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A2" w:rsidRPr="00056EE3" w:rsidRDefault="007A3071" w:rsidP="008F5B9E">
      <w:pPr>
        <w:pStyle w:val="Wydzial"/>
        <w:tabs>
          <w:tab w:val="left" w:pos="4536"/>
        </w:tabs>
        <w:spacing w:line="276" w:lineRule="auto"/>
        <w:rPr>
          <w:rFonts w:asciiTheme="minorHAnsi" w:hAnsiTheme="minorHAnsi" w:cstheme="minorHAnsi"/>
          <w:szCs w:val="22"/>
        </w:rPr>
      </w:pPr>
      <w:r w:rsidRPr="00911F10">
        <w:tab/>
      </w:r>
      <w:r w:rsidR="003A35AE" w:rsidRPr="00B57D57">
        <w:rPr>
          <w:rFonts w:asciiTheme="minorHAnsi" w:hAnsiTheme="minorHAnsi" w:cstheme="minorHAnsi"/>
          <w:szCs w:val="22"/>
        </w:rPr>
        <w:t xml:space="preserve">Warszawa, </w:t>
      </w:r>
      <w:r w:rsidR="003B270A">
        <w:rPr>
          <w:rFonts w:asciiTheme="minorHAnsi" w:hAnsiTheme="minorHAnsi" w:cstheme="minorHAnsi"/>
          <w:szCs w:val="22"/>
        </w:rPr>
        <w:t>27</w:t>
      </w:r>
      <w:r w:rsidR="00B57D57" w:rsidRPr="00B57D57">
        <w:rPr>
          <w:rFonts w:asciiTheme="minorHAnsi" w:hAnsiTheme="minorHAnsi" w:cstheme="minorHAnsi"/>
          <w:szCs w:val="22"/>
        </w:rPr>
        <w:t>.0</w:t>
      </w:r>
      <w:r w:rsidR="003B270A">
        <w:rPr>
          <w:rFonts w:asciiTheme="minorHAnsi" w:hAnsiTheme="minorHAnsi" w:cstheme="minorHAnsi"/>
          <w:szCs w:val="22"/>
        </w:rPr>
        <w:t>4</w:t>
      </w:r>
      <w:r w:rsidR="00B57D57" w:rsidRPr="00B57D57">
        <w:rPr>
          <w:rFonts w:asciiTheme="minorHAnsi" w:hAnsiTheme="minorHAnsi" w:cstheme="minorHAnsi"/>
          <w:szCs w:val="22"/>
        </w:rPr>
        <w:t>.2020r.</w:t>
      </w:r>
    </w:p>
    <w:p w:rsidR="007407A2" w:rsidRPr="00056EE3" w:rsidRDefault="007407A2" w:rsidP="008F5B9E">
      <w:pPr>
        <w:tabs>
          <w:tab w:val="left" w:pos="4536"/>
        </w:tabs>
        <w:spacing w:before="0" w:after="0"/>
        <w:rPr>
          <w:rFonts w:asciiTheme="minorHAnsi" w:hAnsiTheme="minorHAnsi" w:cstheme="minorHAnsi"/>
          <w:szCs w:val="22"/>
        </w:rPr>
      </w:pPr>
    </w:p>
    <w:p w:rsidR="007407A2" w:rsidRPr="00056EE3" w:rsidRDefault="007407A2" w:rsidP="008F5B9E">
      <w:pPr>
        <w:tabs>
          <w:tab w:val="left" w:pos="4536"/>
        </w:tabs>
        <w:spacing w:before="0" w:after="0"/>
        <w:rPr>
          <w:rFonts w:asciiTheme="minorHAnsi" w:hAnsiTheme="minorHAnsi" w:cstheme="minorHAnsi"/>
          <w:szCs w:val="22"/>
        </w:rPr>
      </w:pPr>
    </w:p>
    <w:p w:rsidR="008E5787" w:rsidRDefault="008E5787" w:rsidP="008F5B9E">
      <w:pPr>
        <w:shd w:val="clear" w:color="auto" w:fill="FFFFFF"/>
        <w:spacing w:before="0" w:after="0" w:line="240" w:lineRule="auto"/>
        <w:ind w:left="5103" w:right="544"/>
        <w:contextualSpacing/>
        <w:jc w:val="left"/>
        <w:rPr>
          <w:rFonts w:cs="Calibri"/>
          <w:b/>
          <w:color w:val="FF0000"/>
          <w:sz w:val="22"/>
          <w:szCs w:val="22"/>
        </w:rPr>
      </w:pPr>
    </w:p>
    <w:p w:rsidR="008E5787" w:rsidRPr="003A35AE" w:rsidRDefault="008E5787" w:rsidP="008F5B9E">
      <w:pPr>
        <w:shd w:val="clear" w:color="auto" w:fill="FFFFFF"/>
        <w:spacing w:before="0" w:after="0" w:line="240" w:lineRule="auto"/>
        <w:ind w:right="544"/>
        <w:contextualSpacing/>
        <w:jc w:val="left"/>
        <w:rPr>
          <w:rFonts w:cs="Calibri"/>
          <w:b/>
          <w:sz w:val="22"/>
          <w:szCs w:val="22"/>
        </w:rPr>
      </w:pPr>
    </w:p>
    <w:p w:rsidR="00056EE3" w:rsidRDefault="00056EE3" w:rsidP="008F5B9E">
      <w:pPr>
        <w:shd w:val="clear" w:color="auto" w:fill="FFFFFF"/>
        <w:spacing w:before="0" w:after="0"/>
        <w:ind w:right="544"/>
        <w:contextualSpacing/>
        <w:jc w:val="center"/>
        <w:rPr>
          <w:rFonts w:cs="Calibri"/>
          <w:b/>
          <w:bCs/>
          <w:sz w:val="22"/>
          <w:szCs w:val="22"/>
        </w:rPr>
      </w:pPr>
      <w:r>
        <w:rPr>
          <w:rFonts w:cs="Calibri"/>
          <w:b/>
          <w:bCs/>
          <w:sz w:val="22"/>
          <w:szCs w:val="22"/>
        </w:rPr>
        <w:t>ZAPYTANIE OFERTOWE</w:t>
      </w:r>
    </w:p>
    <w:p w:rsidR="008F5B9E" w:rsidRPr="008F5B9E" w:rsidRDefault="008F5B9E" w:rsidP="008F5B9E">
      <w:pPr>
        <w:shd w:val="clear" w:color="auto" w:fill="FFFFFF"/>
        <w:spacing w:before="0" w:after="0"/>
        <w:ind w:right="544"/>
        <w:contextualSpacing/>
        <w:jc w:val="center"/>
        <w:rPr>
          <w:rFonts w:cs="Calibri"/>
          <w:sz w:val="22"/>
          <w:szCs w:val="22"/>
        </w:rPr>
      </w:pPr>
      <w:r w:rsidRPr="001D6D19">
        <w:rPr>
          <w:rFonts w:cs="Calibri"/>
          <w:sz w:val="22"/>
          <w:szCs w:val="22"/>
        </w:rPr>
        <w:t>Nr sprawy</w:t>
      </w:r>
      <w:r w:rsidR="00E724D1" w:rsidRPr="001D6D19">
        <w:rPr>
          <w:rFonts w:cs="Calibri"/>
          <w:sz w:val="22"/>
          <w:szCs w:val="22"/>
        </w:rPr>
        <w:t xml:space="preserve"> </w:t>
      </w:r>
      <w:r w:rsidR="00E724D1" w:rsidRPr="001D6D19">
        <w:rPr>
          <w:b/>
        </w:rPr>
        <w:t>WA.ROZ.281</w:t>
      </w:r>
      <w:r w:rsidR="001D6D19" w:rsidRPr="001D6D19">
        <w:rPr>
          <w:b/>
        </w:rPr>
        <w:t>1</w:t>
      </w:r>
      <w:r w:rsidR="00E724D1" w:rsidRPr="001D6D19">
        <w:rPr>
          <w:b/>
        </w:rPr>
        <w:t>.</w:t>
      </w:r>
      <w:r w:rsidR="001D6D19" w:rsidRPr="001D6D19">
        <w:rPr>
          <w:b/>
        </w:rPr>
        <w:t>87</w:t>
      </w:r>
      <w:r w:rsidR="00E724D1" w:rsidRPr="001D6D19">
        <w:rPr>
          <w:b/>
        </w:rPr>
        <w:t>.2020</w:t>
      </w:r>
    </w:p>
    <w:p w:rsidR="00056EE3" w:rsidRDefault="00056EE3" w:rsidP="008F5B9E">
      <w:pPr>
        <w:spacing w:before="0" w:after="0"/>
        <w:contextualSpacing/>
        <w:jc w:val="center"/>
        <w:rPr>
          <w:rFonts w:cs="Calibri"/>
          <w:i/>
        </w:rPr>
      </w:pPr>
      <w:r w:rsidRPr="002A4EBB">
        <w:rPr>
          <w:rFonts w:cs="Calibri"/>
          <w:i/>
        </w:rPr>
        <w:t xml:space="preserve">Postępowanie o wartości nieprzekraczającej równowartości 30 000 euro, </w:t>
      </w:r>
      <w:r w:rsidRPr="002A4EBB">
        <w:rPr>
          <w:rFonts w:cs="Calibri"/>
          <w:i/>
        </w:rPr>
        <w:br/>
        <w:t xml:space="preserve">dla którego zgodnie z art.4 pkt 8 ustawy z dnia 29 stycznia 2004 r. Prawo zamówień publicznych </w:t>
      </w:r>
      <w:r w:rsidRPr="002A4EBB">
        <w:rPr>
          <w:rFonts w:cs="Calibri"/>
          <w:i/>
        </w:rPr>
        <w:br/>
        <w:t xml:space="preserve">(Dz. U. z 2017 r. poz. 1579 z </w:t>
      </w:r>
      <w:proofErr w:type="spellStart"/>
      <w:r w:rsidRPr="002A4EBB">
        <w:rPr>
          <w:rFonts w:cs="Calibri"/>
          <w:i/>
        </w:rPr>
        <w:t>późn</w:t>
      </w:r>
      <w:proofErr w:type="spellEnd"/>
      <w:r w:rsidRPr="002A4EBB">
        <w:rPr>
          <w:rFonts w:cs="Calibri"/>
          <w:i/>
        </w:rPr>
        <w:t>. zm.) ustawy nie stosuje się.</w:t>
      </w:r>
    </w:p>
    <w:p w:rsidR="00056EE3" w:rsidRPr="002A4EBB" w:rsidRDefault="00056EE3" w:rsidP="008F5B9E">
      <w:pPr>
        <w:spacing w:before="0" w:after="0"/>
        <w:contextualSpacing/>
        <w:jc w:val="center"/>
        <w:rPr>
          <w:rFonts w:cs="Calibri"/>
          <w:i/>
        </w:rPr>
      </w:pPr>
    </w:p>
    <w:p w:rsidR="00056EE3" w:rsidRPr="00B27EB9" w:rsidRDefault="00056EE3" w:rsidP="00CB1DB0">
      <w:pPr>
        <w:pStyle w:val="Akapitzlist"/>
        <w:numPr>
          <w:ilvl w:val="0"/>
          <w:numId w:val="9"/>
        </w:numPr>
        <w:spacing w:before="0" w:after="0"/>
        <w:ind w:left="426"/>
        <w:jc w:val="center"/>
        <w:rPr>
          <w:rFonts w:cs="Calibri"/>
        </w:rPr>
      </w:pPr>
      <w:r w:rsidRPr="00B27EB9">
        <w:rPr>
          <w:rFonts w:cs="Calibri"/>
        </w:rPr>
        <w:t xml:space="preserve">Zamawiający, Państwowe Gospodarstwo Wodne Wody Polskie 00-844 Warszawa, ul. Grzybowska 80/82 NIP: 5272825616, REGON: 368302575, reprezentowany przez Panią Annę Rudlicką Dyrektora Zarządu Zlewni w Warszawie –  z upoważnienia Dyrektora RZGW w Warszawie w związku z prowadzonym postępowaniem o wartości poniżej 30 000 euro, zaprasza do złożenia oferty </w:t>
      </w:r>
      <w:r w:rsidR="008F5B9E" w:rsidRPr="00B27EB9">
        <w:rPr>
          <w:rFonts w:cs="Calibri"/>
        </w:rPr>
        <w:t>cenowej na wykonanie zadania pn.:</w:t>
      </w:r>
    </w:p>
    <w:p w:rsidR="00056EE3" w:rsidRPr="00B27EB9" w:rsidRDefault="00B27EB9" w:rsidP="00B27EB9">
      <w:pPr>
        <w:pStyle w:val="Akapitzlist"/>
        <w:spacing w:before="0"/>
        <w:ind w:left="426"/>
        <w:jc w:val="center"/>
        <w:rPr>
          <w:rFonts w:cs="Calibri"/>
          <w:b/>
          <w:sz w:val="22"/>
          <w:szCs w:val="22"/>
          <w:highlight w:val="yellow"/>
        </w:rPr>
      </w:pPr>
      <w:r w:rsidRPr="00B27EB9">
        <w:rPr>
          <w:b/>
          <w:sz w:val="22"/>
          <w:szCs w:val="22"/>
          <w:u w:val="single"/>
          <w:lang w:bidi="en-US"/>
        </w:rPr>
        <w:t>"Remont budowli piętrzącej – zastawki w km 27+045 rzeki Czarnej”</w:t>
      </w:r>
    </w:p>
    <w:p w:rsidR="00056EE3" w:rsidRPr="001D6D19" w:rsidRDefault="00056EE3" w:rsidP="00CB1DB0">
      <w:pPr>
        <w:pStyle w:val="Akapitzlist"/>
        <w:numPr>
          <w:ilvl w:val="0"/>
          <w:numId w:val="9"/>
        </w:numPr>
        <w:shd w:val="clear" w:color="auto" w:fill="FFFFFF"/>
        <w:tabs>
          <w:tab w:val="left" w:leader="dot" w:pos="9639"/>
        </w:tabs>
        <w:spacing w:after="0"/>
        <w:ind w:left="426"/>
        <w:rPr>
          <w:rFonts w:cs="Calibri"/>
        </w:rPr>
      </w:pPr>
      <w:r w:rsidRPr="001D6D19">
        <w:rPr>
          <w:rFonts w:cs="Calibri"/>
        </w:rPr>
        <w:t>Termin realizacji</w:t>
      </w:r>
      <w:r w:rsidR="00D5701E" w:rsidRPr="001D6D19">
        <w:rPr>
          <w:rFonts w:cs="Calibri"/>
        </w:rPr>
        <w:t xml:space="preserve"> zamówienia: czerwiec-wrzesień 2020</w:t>
      </w:r>
    </w:p>
    <w:p w:rsidR="00056EE3" w:rsidRDefault="00056EE3" w:rsidP="00CB1DB0">
      <w:pPr>
        <w:pStyle w:val="Akapitzlist"/>
        <w:numPr>
          <w:ilvl w:val="0"/>
          <w:numId w:val="9"/>
        </w:numPr>
        <w:tabs>
          <w:tab w:val="left" w:leader="dot" w:pos="9639"/>
        </w:tabs>
        <w:spacing w:before="0" w:after="0"/>
        <w:ind w:left="426"/>
        <w:rPr>
          <w:rFonts w:cs="Calibri"/>
        </w:rPr>
      </w:pPr>
      <w:r w:rsidRPr="00B27EB9">
        <w:rPr>
          <w:rFonts w:cs="Calibri"/>
        </w:rPr>
        <w:t xml:space="preserve">Osoby wskazane do kontaktu w zakresie merytorycznym oraz formalnym: </w:t>
      </w:r>
      <w:r w:rsidR="00B27EB9" w:rsidRPr="00B27EB9">
        <w:rPr>
          <w:rFonts w:cs="Calibri"/>
        </w:rPr>
        <w:t>Zbigniew Szczepański</w:t>
      </w:r>
      <w:r w:rsidR="00357EA3" w:rsidRPr="00B27EB9">
        <w:rPr>
          <w:rFonts w:cs="Calibri"/>
        </w:rPr>
        <w:t xml:space="preserve"> Kierownik Nadzoru Wodnego w </w:t>
      </w:r>
      <w:r w:rsidR="00B27EB9" w:rsidRPr="00B27EB9">
        <w:rPr>
          <w:rFonts w:cs="Calibri"/>
        </w:rPr>
        <w:t>Grójcu</w:t>
      </w:r>
      <w:r w:rsidR="00357EA3" w:rsidRPr="00B27EB9">
        <w:rPr>
          <w:rFonts w:cs="Calibri"/>
        </w:rPr>
        <w:t xml:space="preserve"> – Tel. </w:t>
      </w:r>
      <w:r w:rsidR="00B27EB9" w:rsidRPr="00B27EB9">
        <w:rPr>
          <w:rFonts w:cs="Calibri"/>
        </w:rPr>
        <w:t>48/ 664 74 62</w:t>
      </w:r>
      <w:r w:rsidR="00357EA3" w:rsidRPr="00B27EB9">
        <w:rPr>
          <w:rFonts w:cs="Calibri"/>
        </w:rPr>
        <w:t xml:space="preserve"> oraz Jerzy Kuc</w:t>
      </w:r>
      <w:r w:rsidRPr="00B27EB9">
        <w:rPr>
          <w:rFonts w:cs="Calibri"/>
        </w:rPr>
        <w:t xml:space="preserve"> kierownik </w:t>
      </w:r>
      <w:r w:rsidR="008D305E" w:rsidRPr="00B27EB9">
        <w:rPr>
          <w:rFonts w:cs="Calibri"/>
        </w:rPr>
        <w:t>D</w:t>
      </w:r>
      <w:r w:rsidRPr="00B27EB9">
        <w:rPr>
          <w:rFonts w:cs="Calibri"/>
        </w:rPr>
        <w:t xml:space="preserve">ziału </w:t>
      </w:r>
      <w:r w:rsidR="008D305E" w:rsidRPr="00B27EB9">
        <w:rPr>
          <w:rFonts w:cs="Calibri"/>
        </w:rPr>
        <w:t>Utrzymania</w:t>
      </w:r>
      <w:r w:rsidRPr="00B27EB9">
        <w:rPr>
          <w:rFonts w:cs="Calibri"/>
        </w:rPr>
        <w:t xml:space="preserve"> w Zarządzie Zlewni w Warszawie, tel. 22/11-23-8</w:t>
      </w:r>
      <w:r w:rsidR="003005DA" w:rsidRPr="00B27EB9">
        <w:rPr>
          <w:rFonts w:cs="Calibri"/>
        </w:rPr>
        <w:t>7</w:t>
      </w:r>
      <w:r w:rsidRPr="00B27EB9">
        <w:rPr>
          <w:rFonts w:cs="Calibri"/>
        </w:rPr>
        <w:t>8.</w:t>
      </w:r>
    </w:p>
    <w:p w:rsidR="00C3340D" w:rsidRPr="00B27EB9" w:rsidRDefault="00C3340D" w:rsidP="00CB1DB0">
      <w:pPr>
        <w:pStyle w:val="Akapitzlist"/>
        <w:numPr>
          <w:ilvl w:val="0"/>
          <w:numId w:val="9"/>
        </w:numPr>
        <w:tabs>
          <w:tab w:val="left" w:leader="dot" w:pos="9639"/>
        </w:tabs>
        <w:spacing w:before="0" w:after="0"/>
        <w:ind w:left="426"/>
        <w:rPr>
          <w:rFonts w:cs="Calibri"/>
        </w:rPr>
      </w:pPr>
      <w:r>
        <w:rPr>
          <w:rFonts w:cs="Calibri"/>
        </w:rPr>
        <w:t xml:space="preserve">Kryteria wyboru ofert: </w:t>
      </w:r>
      <w:r w:rsidRPr="00C3340D">
        <w:rPr>
          <w:rFonts w:cs="Calibri"/>
          <w:b/>
          <w:bCs/>
          <w:u w:val="single"/>
        </w:rPr>
        <w:t>Cena oferty (brutto) – waga kryterium 100%</w:t>
      </w:r>
    </w:p>
    <w:p w:rsidR="00B27EB9" w:rsidRPr="00B27EB9" w:rsidRDefault="00056EE3" w:rsidP="00CB1DB0">
      <w:pPr>
        <w:pStyle w:val="Akapitzlist"/>
        <w:numPr>
          <w:ilvl w:val="0"/>
          <w:numId w:val="9"/>
        </w:numPr>
        <w:spacing w:before="0" w:after="0"/>
        <w:ind w:left="426"/>
        <w:rPr>
          <w:rFonts w:cs="Calibri"/>
        </w:rPr>
      </w:pPr>
      <w:r w:rsidRPr="002A4EBB">
        <w:rPr>
          <w:rFonts w:cs="Calibri"/>
        </w:rPr>
        <w:t>Zakres zamówienia – Opis przedmiotu zamówienia</w:t>
      </w:r>
      <w:r w:rsidR="00DD684A">
        <w:rPr>
          <w:rFonts w:cs="Calibri"/>
        </w:rPr>
        <w:t xml:space="preserve">. </w:t>
      </w:r>
      <w:r w:rsidRPr="002A4EBB">
        <w:rPr>
          <w:rFonts w:cs="Calibri"/>
        </w:rPr>
        <w:t xml:space="preserve"> </w:t>
      </w:r>
    </w:p>
    <w:p w:rsidR="00CB1DB0" w:rsidRDefault="003B270A" w:rsidP="00CB1DB0">
      <w:pPr>
        <w:spacing w:before="0" w:after="0" w:line="240" w:lineRule="auto"/>
        <w:jc w:val="center"/>
        <w:rPr>
          <w:rFonts w:asciiTheme="minorHAnsi" w:hAnsiTheme="minorHAnsi" w:cstheme="minorHAnsi"/>
          <w:b/>
          <w:lang w:eastAsia="pl-PL"/>
        </w:rPr>
      </w:pPr>
      <w:r>
        <w:rPr>
          <w:rFonts w:asciiTheme="minorHAnsi" w:hAnsiTheme="minorHAnsi" w:cstheme="minorHAnsi"/>
          <w:b/>
          <w:lang w:eastAsia="pl-PL"/>
        </w:rPr>
        <w:t>Tabelaryczne zestawienie zakresu prac</w:t>
      </w:r>
    </w:p>
    <w:p w:rsidR="003B270A" w:rsidRPr="00CB1DB0" w:rsidRDefault="003B270A" w:rsidP="00CB1DB0">
      <w:pPr>
        <w:spacing w:before="0" w:after="0" w:line="240" w:lineRule="auto"/>
        <w:jc w:val="center"/>
        <w:rPr>
          <w:rFonts w:asciiTheme="minorHAnsi" w:hAnsiTheme="minorHAnsi" w:cstheme="minorHAnsi"/>
          <w:b/>
          <w:lang w:eastAsia="pl-PL"/>
        </w:rPr>
      </w:pPr>
      <w:r w:rsidRPr="001344BC">
        <w:rPr>
          <w:rFonts w:asciiTheme="minorHAnsi" w:hAnsiTheme="minorHAnsi" w:cstheme="minorHAnsi"/>
          <w:b/>
          <w:bCs/>
          <w:lang w:eastAsia="pl-PL"/>
        </w:rPr>
        <w:t xml:space="preserve">ZARZĄD ZLEWNI W WARSZAWIE: NW w Grójcu.  </w:t>
      </w:r>
    </w:p>
    <w:p w:rsidR="003B270A" w:rsidRPr="001344BC" w:rsidRDefault="003B270A" w:rsidP="00CB1DB0">
      <w:pPr>
        <w:spacing w:before="0" w:after="0" w:line="240" w:lineRule="auto"/>
        <w:jc w:val="center"/>
        <w:rPr>
          <w:rFonts w:asciiTheme="minorHAnsi" w:hAnsiTheme="minorHAnsi" w:cstheme="minorHAnsi"/>
          <w:b/>
          <w:lang w:eastAsia="pl-PL"/>
        </w:rPr>
      </w:pPr>
      <w:r w:rsidRPr="001344BC">
        <w:rPr>
          <w:rFonts w:asciiTheme="minorHAnsi" w:hAnsiTheme="minorHAnsi" w:cstheme="minorHAnsi"/>
          <w:b/>
          <w:lang w:eastAsia="pl-PL"/>
        </w:rPr>
        <w:t>"Remont budowli piętrzącej – zastawki w km 27+045 rzeki Czarnej”</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945"/>
        <w:gridCol w:w="1134"/>
        <w:gridCol w:w="709"/>
      </w:tblGrid>
      <w:tr w:rsidR="00B27EB9" w:rsidRPr="005D0B5C" w:rsidTr="005F0DB7">
        <w:tc>
          <w:tcPr>
            <w:tcW w:w="421" w:type="dxa"/>
            <w:shd w:val="clear" w:color="auto" w:fill="auto"/>
            <w:vAlign w:val="center"/>
          </w:tcPr>
          <w:p w:rsidR="00B27EB9" w:rsidRPr="005D0B5C" w:rsidRDefault="00B27EB9" w:rsidP="005F0DB7">
            <w:pPr>
              <w:spacing w:before="0" w:after="0" w:line="240" w:lineRule="auto"/>
              <w:jc w:val="center"/>
              <w:rPr>
                <w:rFonts w:asciiTheme="minorHAnsi" w:hAnsiTheme="minorHAnsi" w:cstheme="minorHAnsi"/>
                <w:lang w:eastAsia="pl-PL"/>
              </w:rPr>
            </w:pPr>
            <w:proofErr w:type="spellStart"/>
            <w:r w:rsidRPr="005D0B5C">
              <w:rPr>
                <w:rFonts w:asciiTheme="minorHAnsi" w:hAnsiTheme="minorHAnsi" w:cstheme="minorHAnsi"/>
                <w:lang w:eastAsia="pl-PL"/>
              </w:rPr>
              <w:t>Lp</w:t>
            </w:r>
            <w:proofErr w:type="spellEnd"/>
          </w:p>
        </w:tc>
        <w:tc>
          <w:tcPr>
            <w:tcW w:w="6945" w:type="dxa"/>
            <w:shd w:val="clear" w:color="auto" w:fill="auto"/>
            <w:vAlign w:val="center"/>
          </w:tcPr>
          <w:p w:rsidR="00B27EB9" w:rsidRPr="005D0B5C" w:rsidRDefault="00B27EB9" w:rsidP="005F0DB7">
            <w:pPr>
              <w:spacing w:before="0" w:after="0" w:line="240" w:lineRule="auto"/>
              <w:jc w:val="center"/>
              <w:rPr>
                <w:rFonts w:asciiTheme="minorHAnsi" w:hAnsiTheme="minorHAnsi" w:cstheme="minorHAnsi"/>
                <w:lang w:eastAsia="pl-PL"/>
              </w:rPr>
            </w:pPr>
            <w:r>
              <w:rPr>
                <w:rFonts w:asciiTheme="minorHAnsi" w:hAnsiTheme="minorHAnsi" w:cstheme="minorHAnsi"/>
                <w:lang w:eastAsia="pl-PL"/>
              </w:rPr>
              <w:t>O</w:t>
            </w:r>
            <w:r w:rsidRPr="005D0B5C">
              <w:rPr>
                <w:rFonts w:asciiTheme="minorHAnsi" w:hAnsiTheme="minorHAnsi" w:cstheme="minorHAnsi"/>
                <w:lang w:eastAsia="pl-PL"/>
              </w:rPr>
              <w:t>pis</w:t>
            </w:r>
          </w:p>
        </w:tc>
        <w:tc>
          <w:tcPr>
            <w:tcW w:w="1134" w:type="dxa"/>
            <w:shd w:val="clear" w:color="auto" w:fill="auto"/>
            <w:vAlign w:val="center"/>
          </w:tcPr>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Jednostka</w:t>
            </w:r>
            <w:r>
              <w:rPr>
                <w:rFonts w:asciiTheme="minorHAnsi" w:hAnsiTheme="minorHAnsi" w:cstheme="minorHAnsi"/>
                <w:lang w:eastAsia="pl-PL"/>
              </w:rPr>
              <w:t xml:space="preserve"> </w:t>
            </w:r>
            <w:r w:rsidRPr="005D0B5C">
              <w:rPr>
                <w:rFonts w:asciiTheme="minorHAnsi" w:hAnsiTheme="minorHAnsi" w:cstheme="minorHAnsi"/>
                <w:lang w:eastAsia="pl-PL"/>
              </w:rPr>
              <w:t>miary</w:t>
            </w:r>
          </w:p>
        </w:tc>
        <w:tc>
          <w:tcPr>
            <w:tcW w:w="709" w:type="dxa"/>
            <w:shd w:val="clear" w:color="auto" w:fill="auto"/>
            <w:vAlign w:val="center"/>
          </w:tcPr>
          <w:p w:rsidR="00B27EB9" w:rsidRPr="005D0B5C" w:rsidRDefault="00B27EB9" w:rsidP="005F0DB7">
            <w:pPr>
              <w:spacing w:before="0" w:after="0" w:line="240" w:lineRule="auto"/>
              <w:jc w:val="center"/>
              <w:rPr>
                <w:rFonts w:asciiTheme="minorHAnsi" w:hAnsiTheme="minorHAnsi" w:cstheme="minorHAnsi"/>
                <w:lang w:eastAsia="pl-PL"/>
              </w:rPr>
            </w:pPr>
            <w:r>
              <w:rPr>
                <w:rFonts w:asciiTheme="minorHAnsi" w:hAnsiTheme="minorHAnsi" w:cstheme="minorHAnsi"/>
                <w:lang w:eastAsia="pl-PL"/>
              </w:rPr>
              <w:t>I</w:t>
            </w:r>
            <w:r w:rsidRPr="005D0B5C">
              <w:rPr>
                <w:rFonts w:asciiTheme="minorHAnsi" w:hAnsiTheme="minorHAnsi" w:cstheme="minorHAnsi"/>
                <w:lang w:eastAsia="pl-PL"/>
              </w:rPr>
              <w:t>lość</w:t>
            </w:r>
          </w:p>
        </w:tc>
      </w:tr>
      <w:tr w:rsidR="00B27EB9" w:rsidRPr="005D0B5C" w:rsidTr="005F0DB7">
        <w:tc>
          <w:tcPr>
            <w:tcW w:w="421" w:type="dxa"/>
            <w:shd w:val="clear" w:color="auto" w:fill="auto"/>
            <w:vAlign w:val="center"/>
          </w:tcPr>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1</w:t>
            </w:r>
          </w:p>
        </w:tc>
        <w:tc>
          <w:tcPr>
            <w:tcW w:w="6945"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2</w:t>
            </w:r>
          </w:p>
        </w:tc>
        <w:tc>
          <w:tcPr>
            <w:tcW w:w="1134"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3</w:t>
            </w:r>
          </w:p>
        </w:tc>
        <w:tc>
          <w:tcPr>
            <w:tcW w:w="709"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4</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Ręczne wykoszenie porostów gęstych twardych ze skarp i pasów technologicznych rzeki wraz z wygrabieniem, złożeniem w kopki lub na wałek w km 27+015 – 27+075</w:t>
            </w:r>
          </w:p>
          <w:p w:rsidR="00B27EB9" w:rsidRPr="005D0B5C" w:rsidRDefault="00B27EB9" w:rsidP="005F0DB7">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skarpy -60 m x 2,02 x 2 =  242,40 m</w:t>
            </w:r>
            <w:r w:rsidRPr="005D0B5C">
              <w:rPr>
                <w:rFonts w:asciiTheme="minorHAnsi" w:hAnsiTheme="minorHAnsi" w:cstheme="minorHAnsi"/>
                <w:vertAlign w:val="superscript"/>
                <w:lang w:eastAsia="pl-PL"/>
              </w:rPr>
              <w:t>2</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pobocza – 60 m x 3,0 m x 2= 360,00 m</w:t>
            </w:r>
            <w:r w:rsidRPr="005D0B5C">
              <w:rPr>
                <w:rFonts w:asciiTheme="minorHAnsi" w:hAnsiTheme="minorHAnsi" w:cstheme="minorHAnsi"/>
                <w:vertAlign w:val="superscript"/>
                <w:lang w:eastAsia="pl-PL"/>
              </w:rPr>
              <w:t xml:space="preserve">2 </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Razem </w:t>
            </w:r>
            <w:r w:rsidRPr="005D0B5C">
              <w:rPr>
                <w:rFonts w:asciiTheme="minorHAnsi" w:hAnsiTheme="minorHAnsi" w:cstheme="minorHAnsi"/>
                <w:b/>
                <w:bCs/>
                <w:lang w:eastAsia="pl-PL"/>
              </w:rPr>
              <w:t>602,40 m</w:t>
            </w:r>
            <w:r w:rsidRPr="005D0B5C">
              <w:rPr>
                <w:rFonts w:asciiTheme="minorHAnsi" w:hAnsiTheme="minorHAnsi" w:cstheme="minorHAnsi"/>
                <w:b/>
                <w:bCs/>
                <w:vertAlign w:val="superscript"/>
                <w:lang w:eastAsia="pl-PL"/>
              </w:rPr>
              <w:t>2</w:t>
            </w:r>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602,40</w:t>
            </w:r>
          </w:p>
        </w:tc>
      </w:tr>
      <w:tr w:rsidR="00B27EB9" w:rsidRPr="005D0B5C" w:rsidTr="005F0DB7">
        <w:trPr>
          <w:trHeight w:val="1254"/>
        </w:trPr>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w:t>
            </w:r>
          </w:p>
        </w:tc>
        <w:tc>
          <w:tcPr>
            <w:tcW w:w="6945" w:type="dxa"/>
            <w:shd w:val="clear" w:color="auto" w:fill="auto"/>
          </w:tcPr>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Wykonanie kanału obiegowego – wykop w gr. kat III na odkład.                                                        Dł. 40 m</w:t>
            </w:r>
            <w:r>
              <w:rPr>
                <w:rFonts w:asciiTheme="minorHAnsi" w:hAnsiTheme="minorHAnsi" w:cstheme="minorHAnsi"/>
                <w:lang w:eastAsia="pl-PL"/>
              </w:rPr>
              <w:t xml:space="preserve">, </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Głęb. 1,0 m</w:t>
            </w:r>
            <w:r>
              <w:rPr>
                <w:rFonts w:asciiTheme="minorHAnsi" w:hAnsiTheme="minorHAnsi" w:cstheme="minorHAnsi"/>
                <w:lang w:eastAsia="pl-PL"/>
              </w:rPr>
              <w:t>,</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Szer. dna 1.0 </w:t>
            </w:r>
            <w:r>
              <w:rPr>
                <w:rFonts w:asciiTheme="minorHAnsi" w:hAnsiTheme="minorHAnsi" w:cstheme="minorHAnsi"/>
                <w:lang w:eastAsia="pl-PL"/>
              </w:rPr>
              <w:t xml:space="preserve">              </w:t>
            </w:r>
            <w:r w:rsidRPr="005D0B5C">
              <w:rPr>
                <w:rFonts w:asciiTheme="minorHAnsi" w:hAnsiTheme="minorHAnsi" w:cstheme="minorHAnsi"/>
                <w:lang w:eastAsia="pl-PL"/>
              </w:rPr>
              <w:t xml:space="preserve">1 : n = 1 : 0,5 </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V = [(2,0 + 1,0) : 2 ] x 1,0 x 40 = </w:t>
            </w:r>
            <w:r w:rsidRPr="005D0B5C">
              <w:rPr>
                <w:rFonts w:asciiTheme="minorHAnsi" w:hAnsiTheme="minorHAnsi" w:cstheme="minorHAnsi"/>
                <w:b/>
                <w:lang w:eastAsia="pl-PL"/>
              </w:rPr>
              <w:t>60 m</w:t>
            </w:r>
            <w:r w:rsidRPr="005D0B5C">
              <w:rPr>
                <w:rFonts w:asciiTheme="minorHAnsi" w:hAnsiTheme="minorHAnsi" w:cstheme="minorHAnsi"/>
                <w:b/>
                <w:vertAlign w:val="superscript"/>
                <w:lang w:eastAsia="pl-PL"/>
              </w:rPr>
              <w:t>3</w:t>
            </w:r>
            <w:r w:rsidRPr="005D0B5C">
              <w:rPr>
                <w:rFonts w:asciiTheme="minorHAnsi" w:hAnsiTheme="minorHAnsi" w:cstheme="minorHAnsi"/>
                <w:lang w:eastAsia="pl-PL"/>
              </w:rPr>
              <w:t xml:space="preserve">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60</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w:t>
            </w:r>
          </w:p>
        </w:tc>
        <w:tc>
          <w:tcPr>
            <w:tcW w:w="6945" w:type="dxa"/>
            <w:shd w:val="clear" w:color="auto" w:fill="auto"/>
          </w:tcPr>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Wykonanie i rozebranie grodzy ziemnych z ubezpieczeniem darniną                                         Wymiary grodzy L = </w:t>
            </w:r>
            <w:smartTag w:uri="urn:schemas-microsoft-com:office:smarttags" w:element="metricconverter">
              <w:smartTagPr>
                <w:attr w:name="ProductID" w:val="2.0 m"/>
              </w:smartTagPr>
              <w:r w:rsidRPr="005D0B5C">
                <w:rPr>
                  <w:rFonts w:asciiTheme="minorHAnsi" w:hAnsiTheme="minorHAnsi" w:cstheme="minorHAnsi"/>
                  <w:lang w:eastAsia="pl-PL"/>
                </w:rPr>
                <w:t>2.0 m</w:t>
              </w:r>
            </w:smartTag>
            <w:r w:rsidRPr="005D0B5C">
              <w:rPr>
                <w:rFonts w:asciiTheme="minorHAnsi" w:hAnsiTheme="minorHAnsi" w:cstheme="minorHAnsi"/>
                <w:lang w:eastAsia="pl-PL"/>
              </w:rPr>
              <w:t xml:space="preserve">, H = </w:t>
            </w:r>
            <w:smartTag w:uri="urn:schemas-microsoft-com:office:smarttags" w:element="metricconverter">
              <w:smartTagPr>
                <w:attr w:name="ProductID" w:val="1,0 m"/>
              </w:smartTagPr>
              <w:r w:rsidRPr="005D0B5C">
                <w:rPr>
                  <w:rFonts w:asciiTheme="minorHAnsi" w:hAnsiTheme="minorHAnsi" w:cstheme="minorHAnsi"/>
                  <w:lang w:eastAsia="pl-PL"/>
                </w:rPr>
                <w:t>1,0 m</w:t>
              </w:r>
            </w:smartTag>
            <w:r w:rsidRPr="005D0B5C">
              <w:rPr>
                <w:rFonts w:asciiTheme="minorHAnsi" w:hAnsiTheme="minorHAnsi" w:cstheme="minorHAnsi"/>
                <w:lang w:eastAsia="pl-PL"/>
              </w:rPr>
              <w:t xml:space="preserve">, </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B = </w:t>
            </w:r>
            <w:smartTag w:uri="urn:schemas-microsoft-com:office:smarttags" w:element="metricconverter">
              <w:smartTagPr>
                <w:attr w:name="ProductID" w:val="4,0 m"/>
              </w:smartTagPr>
              <w:r w:rsidRPr="005D0B5C">
                <w:rPr>
                  <w:rFonts w:asciiTheme="minorHAnsi" w:hAnsiTheme="minorHAnsi" w:cstheme="minorHAnsi"/>
                  <w:lang w:eastAsia="pl-PL"/>
                </w:rPr>
                <w:t>4,0 m</w:t>
              </w:r>
            </w:smartTag>
            <w:r w:rsidRPr="005D0B5C">
              <w:rPr>
                <w:rFonts w:asciiTheme="minorHAnsi" w:hAnsiTheme="minorHAnsi" w:cstheme="minorHAnsi"/>
                <w:lang w:eastAsia="pl-PL"/>
              </w:rPr>
              <w:t xml:space="preserve">, b = </w:t>
            </w:r>
            <w:smartTag w:uri="urn:schemas-microsoft-com:office:smarttags" w:element="metricconverter">
              <w:smartTagPr>
                <w:attr w:name="ProductID" w:val="1,0 m"/>
              </w:smartTagPr>
              <w:r w:rsidRPr="005D0B5C">
                <w:rPr>
                  <w:rFonts w:asciiTheme="minorHAnsi" w:hAnsiTheme="minorHAnsi" w:cstheme="minorHAnsi"/>
                  <w:lang w:eastAsia="pl-PL"/>
                </w:rPr>
                <w:t>1,0 m</w:t>
              </w:r>
            </w:smartTag>
            <w:r w:rsidRPr="005D0B5C">
              <w:rPr>
                <w:rFonts w:asciiTheme="minorHAnsi" w:hAnsiTheme="minorHAnsi" w:cstheme="minorHAnsi"/>
                <w:lang w:eastAsia="pl-PL"/>
              </w:rPr>
              <w:t>, 1 : n = 1 : 1,5</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V = [(4,0 + 1,0) : 2 ] x 1 x 2 = </w:t>
            </w:r>
            <w:smartTag w:uri="urn:schemas-microsoft-com:office:smarttags" w:element="metricconverter">
              <w:smartTagPr>
                <w:attr w:name="ProductID" w:val="5,0 m3"/>
              </w:smartTagPr>
              <w:r w:rsidRPr="005D0B5C">
                <w:rPr>
                  <w:rFonts w:asciiTheme="minorHAnsi" w:hAnsiTheme="minorHAnsi" w:cstheme="minorHAnsi"/>
                  <w:lang w:eastAsia="pl-PL"/>
                </w:rPr>
                <w:t>5,0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x 2 </w:t>
            </w:r>
            <w:proofErr w:type="spellStart"/>
            <w:r w:rsidRPr="005D0B5C">
              <w:rPr>
                <w:rFonts w:asciiTheme="minorHAnsi" w:hAnsiTheme="minorHAnsi" w:cstheme="minorHAnsi"/>
                <w:lang w:eastAsia="pl-PL"/>
              </w:rPr>
              <w:t>grodze</w:t>
            </w:r>
            <w:proofErr w:type="spellEnd"/>
            <w:r w:rsidRPr="005D0B5C">
              <w:rPr>
                <w:rFonts w:asciiTheme="minorHAnsi" w:hAnsiTheme="minorHAnsi" w:cstheme="minorHAnsi"/>
                <w:lang w:eastAsia="pl-PL"/>
              </w:rPr>
              <w:t xml:space="preserve"> = </w:t>
            </w:r>
            <w:smartTag w:uri="urn:schemas-microsoft-com:office:smarttags" w:element="metricconverter">
              <w:smartTagPr>
                <w:attr w:name="ProductID" w:val="10,0 m3"/>
              </w:smartTagPr>
              <w:r w:rsidRPr="005D0B5C">
                <w:rPr>
                  <w:rFonts w:asciiTheme="minorHAnsi" w:hAnsiTheme="minorHAnsi" w:cstheme="minorHAnsi"/>
                  <w:b/>
                  <w:lang w:eastAsia="pl-PL"/>
                </w:rPr>
                <w:t>10,0 m</w:t>
              </w:r>
              <w:r w:rsidRPr="005D0B5C">
                <w:rPr>
                  <w:rFonts w:asciiTheme="minorHAnsi" w:hAnsiTheme="minorHAnsi" w:cstheme="minorHAnsi"/>
                  <w:b/>
                  <w:vertAlign w:val="superscript"/>
                  <w:lang w:eastAsia="pl-PL"/>
                </w:rPr>
                <w:t>3</w:t>
              </w:r>
            </w:smartTag>
            <w:r w:rsidRPr="005D0B5C">
              <w:rPr>
                <w:rFonts w:asciiTheme="minorHAnsi" w:hAnsiTheme="minorHAnsi" w:cstheme="minorHAnsi"/>
                <w:vertAlign w:val="superscript"/>
                <w:lang w:eastAsia="pl-PL"/>
              </w:rPr>
              <w:t xml:space="preserve">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10,0</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4</w:t>
            </w:r>
          </w:p>
        </w:tc>
        <w:tc>
          <w:tcPr>
            <w:tcW w:w="6945" w:type="dxa"/>
            <w:shd w:val="clear" w:color="auto" w:fill="auto"/>
          </w:tcPr>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Wykop przy odkrywaniu istniejących fundamentów (od strony wody dolnej i doku – </w:t>
            </w:r>
            <w:smartTag w:uri="urn:schemas-microsoft-com:office:smarttags" w:element="metricconverter">
              <w:smartTagPr>
                <w:attr w:name="ProductID" w:val="0,5 m"/>
              </w:smartTagPr>
              <w:r w:rsidRPr="005D0B5C">
                <w:rPr>
                  <w:rFonts w:asciiTheme="minorHAnsi" w:hAnsiTheme="minorHAnsi" w:cstheme="minorHAnsi"/>
                  <w:lang w:eastAsia="pl-PL"/>
                </w:rPr>
                <w:t>0,5 m</w:t>
              </w:r>
            </w:smartTag>
            <w:r w:rsidRPr="005D0B5C">
              <w:rPr>
                <w:rFonts w:asciiTheme="minorHAnsi" w:hAnsiTheme="minorHAnsi" w:cstheme="minorHAnsi"/>
                <w:lang w:eastAsia="pl-PL"/>
              </w:rPr>
              <w:t xml:space="preserve"> głębokości) </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V = </w:t>
            </w:r>
            <w:smartTag w:uri="urn:schemas-microsoft-com:office:smarttags" w:element="metricconverter">
              <w:smartTagPr>
                <w:attr w:name="ProductID" w:val="4,95 m"/>
              </w:smartTagPr>
              <w:r w:rsidRPr="005D0B5C">
                <w:rPr>
                  <w:rFonts w:asciiTheme="minorHAnsi" w:hAnsiTheme="minorHAnsi" w:cstheme="minorHAnsi"/>
                  <w:lang w:eastAsia="pl-PL"/>
                </w:rPr>
                <w:t>4,95 m</w:t>
              </w:r>
            </w:smartTag>
            <w:r w:rsidRPr="005D0B5C">
              <w:rPr>
                <w:rFonts w:asciiTheme="minorHAnsi" w:hAnsiTheme="minorHAnsi" w:cstheme="minorHAnsi"/>
                <w:lang w:eastAsia="pl-PL"/>
              </w:rPr>
              <w:t xml:space="preserve"> x 0,5 x 0,5 x 2 przyczółki = </w:t>
            </w:r>
            <w:smartTag w:uri="urn:schemas-microsoft-com:office:smarttags" w:element="metricconverter">
              <w:smartTagPr>
                <w:attr w:name="ProductID" w:val="2,475 m3"/>
              </w:smartTagPr>
              <w:r w:rsidRPr="005D0B5C">
                <w:rPr>
                  <w:rFonts w:asciiTheme="minorHAnsi" w:hAnsiTheme="minorHAnsi" w:cstheme="minorHAnsi"/>
                  <w:lang w:eastAsia="pl-PL"/>
                </w:rPr>
                <w:t>2,475 m</w:t>
              </w:r>
              <w:r w:rsidRPr="005D0B5C">
                <w:rPr>
                  <w:rFonts w:asciiTheme="minorHAnsi" w:hAnsiTheme="minorHAnsi" w:cstheme="minorHAnsi"/>
                  <w:vertAlign w:val="superscript"/>
                  <w:lang w:eastAsia="pl-PL"/>
                </w:rPr>
                <w:t>3</w:t>
              </w:r>
            </w:smartTag>
            <w:r w:rsidRPr="005D0B5C">
              <w:rPr>
                <w:rFonts w:asciiTheme="minorHAnsi" w:hAnsiTheme="minorHAnsi" w:cstheme="minorHAnsi"/>
                <w:lang w:eastAsia="pl-PL"/>
              </w:rPr>
              <w:t xml:space="preserve"> + 1,05 x 0,5 x 0,5 =2,7375 m</w:t>
            </w:r>
            <w:r w:rsidRPr="005D0B5C">
              <w:rPr>
                <w:rFonts w:asciiTheme="minorHAnsi" w:hAnsiTheme="minorHAnsi" w:cstheme="minorHAnsi"/>
                <w:vertAlign w:val="superscript"/>
                <w:lang w:eastAsia="pl-PL"/>
              </w:rPr>
              <w:t>3</w:t>
            </w:r>
            <w:r w:rsidRPr="005D0B5C">
              <w:rPr>
                <w:rFonts w:asciiTheme="minorHAnsi" w:hAnsiTheme="minorHAnsi" w:cstheme="minorHAnsi"/>
                <w:lang w:eastAsia="pl-PL"/>
              </w:rPr>
              <w:t xml:space="preserve"> </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(od strony wody górnej – </w:t>
            </w:r>
            <w:smartTag w:uri="urn:schemas-microsoft-com:office:smarttags" w:element="metricconverter">
              <w:smartTagPr>
                <w:attr w:name="ProductID" w:val="1,0 m"/>
              </w:smartTagPr>
              <w:r w:rsidRPr="005D0B5C">
                <w:rPr>
                  <w:rFonts w:asciiTheme="minorHAnsi" w:hAnsiTheme="minorHAnsi" w:cstheme="minorHAnsi"/>
                  <w:lang w:eastAsia="pl-PL"/>
                </w:rPr>
                <w:t>1,0 m</w:t>
              </w:r>
            </w:smartTag>
            <w:r w:rsidRPr="005D0B5C">
              <w:rPr>
                <w:rFonts w:asciiTheme="minorHAnsi" w:hAnsiTheme="minorHAnsi" w:cstheme="minorHAnsi"/>
                <w:lang w:eastAsia="pl-PL"/>
              </w:rPr>
              <w:t xml:space="preserve"> głębokości) </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V = 3,3 x 1,0 x 0,5 x 2 przyczółki  =  </w:t>
            </w:r>
            <w:smartTag w:uri="urn:schemas-microsoft-com:office:smarttags" w:element="metricconverter">
              <w:smartTagPr>
                <w:attr w:name="ProductID" w:val="3,3 m3"/>
              </w:smartTagPr>
              <w:r w:rsidRPr="005D0B5C">
                <w:rPr>
                  <w:rFonts w:asciiTheme="minorHAnsi" w:hAnsiTheme="minorHAnsi" w:cstheme="minorHAnsi"/>
                  <w:lang w:eastAsia="pl-PL"/>
                </w:rPr>
                <w:t>3,3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+ 1,05 x 1 x 0,5 = </w:t>
            </w:r>
            <w:smartTag w:uri="urn:schemas-microsoft-com:office:smarttags" w:element="metricconverter">
              <w:smartTagPr>
                <w:attr w:name="ProductID" w:val="3,825 m3"/>
              </w:smartTagPr>
              <w:r w:rsidRPr="005D0B5C">
                <w:rPr>
                  <w:rFonts w:asciiTheme="minorHAnsi" w:hAnsiTheme="minorHAnsi" w:cstheme="minorHAnsi"/>
                  <w:lang w:eastAsia="pl-PL"/>
                </w:rPr>
                <w:t>3,825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p>
          <w:p w:rsidR="00B27EB9" w:rsidRPr="00065B20" w:rsidRDefault="00B27EB9" w:rsidP="005F0DB7">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Razem 2,7375 </w:t>
            </w:r>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+3,825 </w:t>
            </w:r>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w:t>
            </w:r>
            <w:smartTag w:uri="urn:schemas-microsoft-com:office:smarttags" w:element="metricconverter">
              <w:smartTagPr>
                <w:attr w:name="ProductID" w:val="6,56 m3"/>
              </w:smartTagPr>
              <w:r w:rsidRPr="005D0B5C">
                <w:rPr>
                  <w:rFonts w:asciiTheme="minorHAnsi" w:hAnsiTheme="minorHAnsi" w:cstheme="minorHAnsi"/>
                  <w:b/>
                  <w:lang w:eastAsia="pl-PL"/>
                </w:rPr>
                <w:t>6,56 m</w:t>
              </w:r>
              <w:r w:rsidRPr="005D0B5C">
                <w:rPr>
                  <w:rFonts w:asciiTheme="minorHAnsi" w:hAnsiTheme="minorHAnsi" w:cstheme="minorHAnsi"/>
                  <w:b/>
                  <w:vertAlign w:val="superscript"/>
                  <w:lang w:eastAsia="pl-PL"/>
                </w:rPr>
                <w:t>3</w:t>
              </w:r>
            </w:smartTag>
            <w:r w:rsidRPr="005D0B5C">
              <w:rPr>
                <w:rFonts w:asciiTheme="minorHAnsi" w:hAnsiTheme="minorHAnsi" w:cstheme="minorHAnsi"/>
                <w:b/>
                <w:vertAlign w:val="superscript"/>
                <w:lang w:eastAsia="pl-PL"/>
              </w:rPr>
              <w:t xml:space="preserve">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6,56</w:t>
            </w:r>
          </w:p>
        </w:tc>
      </w:tr>
      <w:tr w:rsidR="00B27EB9" w:rsidRPr="005D0B5C" w:rsidTr="005F0DB7">
        <w:tc>
          <w:tcPr>
            <w:tcW w:w="421" w:type="dxa"/>
            <w:shd w:val="clear" w:color="auto" w:fill="auto"/>
            <w:vAlign w:val="center"/>
          </w:tcPr>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5</w:t>
            </w:r>
          </w:p>
        </w:tc>
        <w:tc>
          <w:tcPr>
            <w:tcW w:w="6945" w:type="dxa"/>
            <w:shd w:val="clear" w:color="auto" w:fill="auto"/>
          </w:tcPr>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Odwodnienie wykopu poprzez pompowanie wody pompą spalinową o wydajności </w:t>
            </w:r>
            <w:smartTag w:uri="urn:schemas-microsoft-com:office:smarttags" w:element="metricconverter">
              <w:smartTagPr>
                <w:attr w:name="ProductID" w:val="35 m3"/>
              </w:smartTagPr>
              <w:r w:rsidRPr="005D0B5C">
                <w:rPr>
                  <w:rFonts w:asciiTheme="minorHAnsi" w:hAnsiTheme="minorHAnsi" w:cstheme="minorHAnsi"/>
                  <w:lang w:eastAsia="pl-PL"/>
                </w:rPr>
                <w:t>35 m</w:t>
              </w:r>
              <w:r w:rsidRPr="005D0B5C">
                <w:rPr>
                  <w:rFonts w:asciiTheme="minorHAnsi" w:hAnsiTheme="minorHAnsi" w:cstheme="minorHAnsi"/>
                  <w:vertAlign w:val="superscript"/>
                  <w:lang w:eastAsia="pl-PL"/>
                </w:rPr>
                <w:t>3</w:t>
              </w:r>
            </w:smartTag>
            <w:r w:rsidRPr="005D0B5C">
              <w:rPr>
                <w:rFonts w:asciiTheme="minorHAnsi" w:hAnsiTheme="minorHAnsi" w:cstheme="minorHAnsi"/>
                <w:lang w:eastAsia="pl-PL"/>
              </w:rPr>
              <w:t xml:space="preserve"> /h </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Przyjęto</w:t>
            </w:r>
            <w:r>
              <w:rPr>
                <w:rFonts w:asciiTheme="minorHAnsi" w:hAnsiTheme="minorHAnsi" w:cstheme="minorHAnsi"/>
                <w:lang w:eastAsia="pl-PL"/>
              </w:rPr>
              <w:t>:</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robocizna – 10 r-g</w:t>
            </w:r>
            <w:r>
              <w:rPr>
                <w:rFonts w:asciiTheme="minorHAnsi" w:hAnsiTheme="minorHAnsi" w:cstheme="minorHAnsi"/>
                <w:lang w:eastAsia="pl-PL"/>
              </w:rPr>
              <w:t xml:space="preserve">; </w:t>
            </w:r>
            <w:r w:rsidRPr="005D0B5C">
              <w:rPr>
                <w:rFonts w:asciiTheme="minorHAnsi" w:hAnsiTheme="minorHAnsi" w:cstheme="minorHAnsi"/>
                <w:lang w:eastAsia="pl-PL"/>
              </w:rPr>
              <w:t>pompa spalinowa – 40 m-g</w:t>
            </w:r>
          </w:p>
        </w:tc>
        <w:tc>
          <w:tcPr>
            <w:tcW w:w="1134"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proofErr w:type="spellStart"/>
            <w:r w:rsidRPr="005D0B5C">
              <w:rPr>
                <w:rFonts w:asciiTheme="minorHAnsi" w:hAnsiTheme="minorHAnsi" w:cstheme="minorHAnsi"/>
                <w:lang w:eastAsia="pl-PL"/>
              </w:rPr>
              <w:t>kpl</w:t>
            </w:r>
            <w:proofErr w:type="spellEnd"/>
            <w:r w:rsidRPr="005D0B5C">
              <w:rPr>
                <w:rFonts w:asciiTheme="minorHAnsi" w:hAnsiTheme="minorHAnsi" w:cstheme="minorHAnsi"/>
                <w:lang w:eastAsia="pl-PL"/>
              </w:rPr>
              <w:t>.</w:t>
            </w: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r-g</w:t>
            </w: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m-g</w:t>
            </w:r>
          </w:p>
        </w:tc>
        <w:tc>
          <w:tcPr>
            <w:tcW w:w="709" w:type="dxa"/>
            <w:shd w:val="clear" w:color="auto" w:fill="auto"/>
          </w:tcPr>
          <w:p w:rsidR="00B27EB9"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10</w:t>
            </w: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40</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lastRenderedPageBreak/>
              <w:t>6</w:t>
            </w:r>
          </w:p>
        </w:tc>
        <w:tc>
          <w:tcPr>
            <w:tcW w:w="6945" w:type="dxa"/>
            <w:shd w:val="clear" w:color="auto" w:fill="auto"/>
          </w:tcPr>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Remont powierzchni betonowych – ręczne skucie warstwy betonu z oczyszczeniem i wyrównaniem powierzchni, ułożenie warstwy mieszanki betonowej do 4 cm</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przyczółki od strony wody dolnej:</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(3,15x0,9)+(1,275x0,85):2+(0,65x1,75) x 2 przyczółki + 1,05 x 0,50 ≈ </w:t>
            </w:r>
            <w:smartTag w:uri="urn:schemas-microsoft-com:office:smarttags" w:element="metricconverter">
              <w:smartTagPr>
                <w:attr w:name="ProductID" w:val="9,55 m2"/>
              </w:smartTagPr>
              <w:r w:rsidRPr="005D0B5C">
                <w:rPr>
                  <w:rFonts w:asciiTheme="minorHAnsi" w:hAnsiTheme="minorHAnsi" w:cstheme="minorHAnsi"/>
                  <w:lang w:eastAsia="pl-PL"/>
                </w:rPr>
                <w:t>9,55 m</w:t>
              </w:r>
              <w:r w:rsidRPr="005D0B5C">
                <w:rPr>
                  <w:rFonts w:asciiTheme="minorHAnsi" w:hAnsiTheme="minorHAnsi" w:cstheme="minorHAnsi"/>
                  <w:vertAlign w:val="superscript"/>
                  <w:lang w:eastAsia="pl-PL"/>
                </w:rPr>
                <w:t>2</w:t>
              </w:r>
            </w:smartTag>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część dokowa: </w:t>
            </w:r>
            <w:r>
              <w:rPr>
                <w:rFonts w:asciiTheme="minorHAnsi" w:hAnsiTheme="minorHAnsi" w:cstheme="minorHAnsi"/>
                <w:lang w:eastAsia="pl-PL"/>
              </w:rPr>
              <w:t xml:space="preserve"> </w:t>
            </w:r>
            <w:r w:rsidRPr="005D0B5C">
              <w:rPr>
                <w:rFonts w:asciiTheme="minorHAnsi" w:hAnsiTheme="minorHAnsi" w:cstheme="minorHAnsi"/>
                <w:lang w:eastAsia="pl-PL"/>
              </w:rPr>
              <w:t xml:space="preserve">1,0 x 1,75 x 2 przyczółki = </w:t>
            </w:r>
            <w:smartTag w:uri="urn:schemas-microsoft-com:office:smarttags" w:element="metricconverter">
              <w:smartTagPr>
                <w:attr w:name="ProductID" w:val="3,50 m2"/>
              </w:smartTagPr>
              <w:r w:rsidRPr="005D0B5C">
                <w:rPr>
                  <w:rFonts w:asciiTheme="minorHAnsi" w:hAnsiTheme="minorHAnsi" w:cstheme="minorHAnsi"/>
                  <w:lang w:eastAsia="pl-PL"/>
                </w:rPr>
                <w:t>3,50 m</w:t>
              </w:r>
              <w:r w:rsidRPr="005D0B5C">
                <w:rPr>
                  <w:rFonts w:asciiTheme="minorHAnsi" w:hAnsiTheme="minorHAnsi" w:cstheme="minorHAnsi"/>
                  <w:vertAlign w:val="superscript"/>
                  <w:lang w:eastAsia="pl-PL"/>
                </w:rPr>
                <w:t>2</w:t>
              </w:r>
            </w:smartTag>
            <w:r w:rsidRPr="005D0B5C">
              <w:rPr>
                <w:rFonts w:asciiTheme="minorHAnsi" w:hAnsiTheme="minorHAnsi" w:cstheme="minorHAnsi"/>
                <w:vertAlign w:val="superscript"/>
                <w:lang w:eastAsia="pl-PL"/>
              </w:rPr>
              <w:t xml:space="preserve"> </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powierzchnie poziome przyczółków:</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(2,80x0,35)+(0,65x0,40)</w:t>
            </w:r>
            <w:r>
              <w:rPr>
                <w:rFonts w:asciiTheme="minorHAnsi" w:hAnsiTheme="minorHAnsi" w:cstheme="minorHAnsi"/>
                <w:lang w:eastAsia="pl-PL"/>
              </w:rPr>
              <w:t xml:space="preserve"> </w:t>
            </w:r>
            <w:r w:rsidRPr="005D0B5C">
              <w:rPr>
                <w:rFonts w:asciiTheme="minorHAnsi" w:hAnsiTheme="minorHAnsi" w:cstheme="minorHAnsi"/>
                <w:lang w:eastAsia="pl-PL"/>
              </w:rPr>
              <w:t>x</w:t>
            </w:r>
            <w:r>
              <w:rPr>
                <w:rFonts w:asciiTheme="minorHAnsi" w:hAnsiTheme="minorHAnsi" w:cstheme="minorHAnsi"/>
                <w:lang w:eastAsia="pl-PL"/>
              </w:rPr>
              <w:t xml:space="preserve"> </w:t>
            </w:r>
            <w:r w:rsidRPr="005D0B5C">
              <w:rPr>
                <w:rFonts w:asciiTheme="minorHAnsi" w:hAnsiTheme="minorHAnsi" w:cstheme="minorHAnsi"/>
                <w:lang w:eastAsia="pl-PL"/>
              </w:rPr>
              <w:t>2</w:t>
            </w:r>
            <w:r>
              <w:rPr>
                <w:rFonts w:asciiTheme="minorHAnsi" w:hAnsiTheme="minorHAnsi" w:cstheme="minorHAnsi"/>
                <w:lang w:eastAsia="pl-PL"/>
              </w:rPr>
              <w:t xml:space="preserve"> </w:t>
            </w:r>
            <w:r w:rsidRPr="005D0B5C">
              <w:rPr>
                <w:rFonts w:asciiTheme="minorHAnsi" w:hAnsiTheme="minorHAnsi" w:cstheme="minorHAnsi"/>
                <w:lang w:eastAsia="pl-PL"/>
              </w:rPr>
              <w:t>przyczółki=2,48m</w:t>
            </w:r>
            <w:r w:rsidRPr="005D0B5C">
              <w:rPr>
                <w:rFonts w:asciiTheme="minorHAnsi" w:hAnsiTheme="minorHAnsi" w:cstheme="minorHAnsi"/>
                <w:vertAlign w:val="superscript"/>
                <w:lang w:eastAsia="pl-PL"/>
              </w:rPr>
              <w:t xml:space="preserve">2 </w:t>
            </w:r>
            <w:r w:rsidRPr="005D0B5C">
              <w:rPr>
                <w:rFonts w:asciiTheme="minorHAnsi" w:hAnsiTheme="minorHAnsi" w:cstheme="minorHAnsi"/>
                <w:lang w:eastAsia="pl-PL"/>
              </w:rPr>
              <w:t xml:space="preserve">                       </w:t>
            </w:r>
          </w:p>
          <w:p w:rsidR="00B27EB9" w:rsidRPr="005D0B5C" w:rsidRDefault="00B27EB9" w:rsidP="005F0DB7">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Razem 9,55 + 3,50 + 2,48 = </w:t>
            </w:r>
            <w:smartTag w:uri="urn:schemas-microsoft-com:office:smarttags" w:element="metricconverter">
              <w:smartTagPr>
                <w:attr w:name="ProductID" w:val="15,53 m2"/>
              </w:smartTagPr>
              <w:r w:rsidRPr="005D0B5C">
                <w:rPr>
                  <w:rFonts w:asciiTheme="minorHAnsi" w:hAnsiTheme="minorHAnsi" w:cstheme="minorHAnsi"/>
                  <w:b/>
                  <w:lang w:eastAsia="pl-PL"/>
                </w:rPr>
                <w:t>15,53 m</w:t>
              </w:r>
              <w:r w:rsidRPr="005D0B5C">
                <w:rPr>
                  <w:rFonts w:asciiTheme="minorHAnsi" w:hAnsiTheme="minorHAnsi" w:cstheme="minorHAnsi"/>
                  <w:b/>
                  <w:vertAlign w:val="superscript"/>
                  <w:lang w:eastAsia="pl-PL"/>
                </w:rPr>
                <w:t>2</w:t>
              </w:r>
            </w:smartTag>
            <w:r w:rsidRPr="005D0B5C">
              <w:rPr>
                <w:rFonts w:asciiTheme="minorHAnsi" w:hAnsiTheme="minorHAnsi" w:cstheme="minorHAnsi"/>
                <w:b/>
                <w:vertAlign w:val="superscript"/>
                <w:lang w:eastAsia="pl-PL"/>
              </w:rPr>
              <w:t xml:space="preserve">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vertAlign w:val="superscript"/>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15,53</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7</w:t>
            </w:r>
          </w:p>
        </w:tc>
        <w:tc>
          <w:tcPr>
            <w:tcW w:w="6945" w:type="dxa"/>
            <w:shd w:val="clear" w:color="auto" w:fill="auto"/>
          </w:tcPr>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Remont konstrukcji betonowych.</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Uzupełnienie ubytków betonu w części dokowej:</w:t>
            </w:r>
          </w:p>
          <w:p w:rsidR="00B27EB9" w:rsidRDefault="00B27EB9" w:rsidP="005F0DB7">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 xml:space="preserve">(0,3 x 0,4 x 0,85) x 2 przyczółki ≈ </w:t>
            </w:r>
            <w:smartTag w:uri="urn:schemas-microsoft-com:office:smarttags" w:element="metricconverter">
              <w:smartTagPr>
                <w:attr w:name="ProductID" w:val="0,20 m3"/>
              </w:smartTagPr>
              <w:r w:rsidRPr="005D0B5C">
                <w:rPr>
                  <w:rFonts w:asciiTheme="minorHAnsi" w:hAnsiTheme="minorHAnsi" w:cstheme="minorHAnsi"/>
                  <w:lang w:eastAsia="pl-PL"/>
                </w:rPr>
                <w:t>0,20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Wykonanie nowych skrzydeł przyczółków od strony wody górnej:</w:t>
            </w:r>
          </w:p>
          <w:p w:rsidR="00B27EB9" w:rsidRPr="005D0B5C" w:rsidRDefault="00B27EB9" w:rsidP="005F0DB7">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(1,275x0,85):2+(2,80x 1,4)x2 przyczółki+1,05 x 1,0=9,9738m</w:t>
            </w:r>
            <w:r w:rsidRPr="005D0B5C">
              <w:rPr>
                <w:rFonts w:asciiTheme="minorHAnsi" w:hAnsiTheme="minorHAnsi" w:cstheme="minorHAnsi"/>
                <w:vertAlign w:val="superscript"/>
                <w:lang w:eastAsia="pl-PL"/>
              </w:rPr>
              <w:t xml:space="preserve">2 </w:t>
            </w:r>
            <w:r w:rsidRPr="005D0B5C">
              <w:rPr>
                <w:rFonts w:asciiTheme="minorHAnsi" w:hAnsiTheme="minorHAnsi" w:cstheme="minorHAnsi"/>
                <w:lang w:eastAsia="pl-PL"/>
              </w:rPr>
              <w:t>x0,25≈2,49m</w:t>
            </w:r>
            <w:r w:rsidRPr="005D0B5C">
              <w:rPr>
                <w:rFonts w:asciiTheme="minorHAnsi" w:hAnsiTheme="minorHAnsi" w:cstheme="minorHAnsi"/>
                <w:vertAlign w:val="superscript"/>
                <w:lang w:eastAsia="pl-PL"/>
              </w:rPr>
              <w:t xml:space="preserve">3 </w:t>
            </w:r>
            <w:r w:rsidRPr="005D0B5C">
              <w:rPr>
                <w:rFonts w:asciiTheme="minorHAnsi" w:hAnsiTheme="minorHAnsi" w:cstheme="minorHAnsi"/>
                <w:lang w:eastAsia="pl-PL"/>
              </w:rPr>
              <w:t xml:space="preserve"> Razem 0,20 + 2,49 = </w:t>
            </w:r>
            <w:smartTag w:uri="urn:schemas-microsoft-com:office:smarttags" w:element="metricconverter">
              <w:smartTagPr>
                <w:attr w:name="ProductID" w:val="2,69 m3"/>
              </w:smartTagPr>
              <w:r w:rsidRPr="005D0B5C">
                <w:rPr>
                  <w:rFonts w:asciiTheme="minorHAnsi" w:hAnsiTheme="minorHAnsi" w:cstheme="minorHAnsi"/>
                  <w:b/>
                  <w:lang w:eastAsia="pl-PL"/>
                </w:rPr>
                <w:t>2,69 m</w:t>
              </w:r>
              <w:r w:rsidRPr="005D0B5C">
                <w:rPr>
                  <w:rFonts w:asciiTheme="minorHAnsi" w:hAnsiTheme="minorHAnsi" w:cstheme="minorHAnsi"/>
                  <w:b/>
                  <w:vertAlign w:val="superscript"/>
                  <w:lang w:eastAsia="pl-PL"/>
                </w:rPr>
                <w:t>3</w:t>
              </w:r>
            </w:smartTag>
            <w:r w:rsidRPr="005D0B5C">
              <w:rPr>
                <w:rFonts w:asciiTheme="minorHAnsi" w:hAnsiTheme="minorHAnsi" w:cstheme="minorHAnsi"/>
                <w:b/>
                <w:vertAlign w:val="superscript"/>
                <w:lang w:eastAsia="pl-PL"/>
              </w:rPr>
              <w:t xml:space="preserve">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2,69</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8</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Zamontowanie prowadnic z ceownika 60x60x6 mm w szalunkach. Długość prowadnic </w:t>
            </w:r>
            <w:smartTag w:uri="urn:schemas-microsoft-com:office:smarttags" w:element="metricconverter">
              <w:smartTagPr>
                <w:attr w:name="ProductID" w:val="1,25 m"/>
              </w:smartTagPr>
              <w:r w:rsidRPr="005D0B5C">
                <w:rPr>
                  <w:rFonts w:asciiTheme="minorHAnsi" w:hAnsiTheme="minorHAnsi" w:cstheme="minorHAnsi"/>
                  <w:lang w:eastAsia="pl-PL"/>
                </w:rPr>
                <w:t>1,25 m</w:t>
              </w:r>
            </w:smartTag>
            <w:r w:rsidRPr="005D0B5C">
              <w:rPr>
                <w:rFonts w:asciiTheme="minorHAnsi" w:hAnsiTheme="minorHAnsi" w:cstheme="minorHAnsi"/>
                <w:lang w:eastAsia="pl-PL"/>
              </w:rPr>
              <w:t xml:space="preserve"> x 2 szt.</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Pr>
                <w:rFonts w:asciiTheme="minorHAnsi" w:hAnsiTheme="minorHAnsi" w:cstheme="minorHAnsi"/>
                <w:lang w:eastAsia="pl-PL"/>
              </w:rPr>
              <w:t>szt.</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9</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Zasypanie budowli gruntem leżącym obok, warstwami </w:t>
            </w:r>
            <w:smartTag w:uri="urn:schemas-microsoft-com:office:smarttags" w:element="metricconverter">
              <w:smartTagPr>
                <w:attr w:name="ProductID" w:val="20 cm"/>
              </w:smartTagPr>
              <w:r w:rsidRPr="005D0B5C">
                <w:rPr>
                  <w:rFonts w:asciiTheme="minorHAnsi" w:hAnsiTheme="minorHAnsi" w:cstheme="minorHAnsi"/>
                  <w:lang w:eastAsia="pl-PL"/>
                </w:rPr>
                <w:t>20 cm</w:t>
              </w:r>
            </w:smartTag>
            <w:r w:rsidRPr="005D0B5C">
              <w:rPr>
                <w:rFonts w:asciiTheme="minorHAnsi" w:hAnsiTheme="minorHAnsi" w:cstheme="minorHAnsi"/>
                <w:lang w:eastAsia="pl-PL"/>
              </w:rPr>
              <w:t xml:space="preserve"> wraz z ręcznym zagęszczeniem – </w:t>
            </w:r>
            <w:r w:rsidRPr="005D0B5C">
              <w:rPr>
                <w:rFonts w:asciiTheme="minorHAnsi" w:hAnsiTheme="minorHAnsi" w:cstheme="minorHAnsi"/>
                <w:b/>
                <w:lang w:eastAsia="pl-PL"/>
              </w:rPr>
              <w:t>6,56 m</w:t>
            </w:r>
            <w:r w:rsidRPr="005D0B5C">
              <w:rPr>
                <w:rFonts w:asciiTheme="minorHAnsi" w:hAnsiTheme="minorHAnsi" w:cstheme="minorHAnsi"/>
                <w:b/>
                <w:vertAlign w:val="superscript"/>
                <w:lang w:eastAsia="pl-PL"/>
              </w:rPr>
              <w:t>3</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6,56</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10</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Rozebranie umocnień  z dybli w dnie, doku  i na skarpach  rzeki </w:t>
            </w:r>
            <w:smartTag w:uri="urn:schemas-microsoft-com:office:smarttags" w:element="metricconverter">
              <w:smartTagPr>
                <w:attr w:name="ProductID" w:val="3 m"/>
              </w:smartTagPr>
              <w:r w:rsidRPr="005D0B5C">
                <w:rPr>
                  <w:rFonts w:asciiTheme="minorHAnsi" w:hAnsiTheme="minorHAnsi" w:cstheme="minorHAnsi"/>
                  <w:lang w:eastAsia="pl-PL"/>
                </w:rPr>
                <w:t>3 m</w:t>
              </w:r>
            </w:smartTag>
            <w:r w:rsidRPr="005D0B5C">
              <w:rPr>
                <w:rFonts w:asciiTheme="minorHAnsi" w:hAnsiTheme="minorHAnsi" w:cstheme="minorHAnsi"/>
                <w:lang w:eastAsia="pl-PL"/>
              </w:rPr>
              <w:t xml:space="preserve"> powyżej i </w:t>
            </w:r>
            <w:smartTag w:uri="urn:schemas-microsoft-com:office:smarttags" w:element="metricconverter">
              <w:smartTagPr>
                <w:attr w:name="ProductID" w:val="6 m"/>
              </w:smartTagPr>
              <w:r w:rsidRPr="005D0B5C">
                <w:rPr>
                  <w:rFonts w:asciiTheme="minorHAnsi" w:hAnsiTheme="minorHAnsi" w:cstheme="minorHAnsi"/>
                  <w:lang w:eastAsia="pl-PL"/>
                </w:rPr>
                <w:t>6 m</w:t>
              </w:r>
            </w:smartTag>
            <w:r w:rsidRPr="005D0B5C">
              <w:rPr>
                <w:rFonts w:asciiTheme="minorHAnsi" w:hAnsiTheme="minorHAnsi" w:cstheme="minorHAnsi"/>
                <w:lang w:eastAsia="pl-PL"/>
              </w:rPr>
              <w:t xml:space="preserve"> poniżej zastawki. Odrzucenie i ułożenie gruzu w stosy.                                                                (6,0 + 1,0 +3,0) x 1,0 +( 9,0 x 1,5) x 2 skarpy = </w:t>
            </w:r>
            <w:smartTag w:uri="urn:schemas-microsoft-com:office:smarttags" w:element="metricconverter">
              <w:smartTagPr>
                <w:attr w:name="ProductID" w:val="37,0 m2"/>
              </w:smartTagPr>
              <w:r w:rsidRPr="005D0B5C">
                <w:rPr>
                  <w:rFonts w:asciiTheme="minorHAnsi" w:hAnsiTheme="minorHAnsi" w:cstheme="minorHAnsi"/>
                  <w:b/>
                  <w:lang w:eastAsia="pl-PL"/>
                </w:rPr>
                <w:t>37,0 m</w:t>
              </w:r>
              <w:r w:rsidRPr="005D0B5C">
                <w:rPr>
                  <w:rFonts w:asciiTheme="minorHAnsi" w:hAnsiTheme="minorHAnsi" w:cstheme="minorHAnsi"/>
                  <w:b/>
                  <w:vertAlign w:val="superscript"/>
                  <w:lang w:eastAsia="pl-PL"/>
                </w:rPr>
                <w:t>2</w:t>
              </w:r>
            </w:smartTag>
            <w:r w:rsidRPr="005D0B5C">
              <w:rPr>
                <w:rFonts w:asciiTheme="minorHAnsi" w:hAnsiTheme="minorHAnsi" w:cstheme="minorHAnsi"/>
                <w:vertAlign w:val="superscript"/>
                <w:lang w:eastAsia="pl-PL"/>
              </w:rPr>
              <w:t xml:space="preserve">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37</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11</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Wykop pod podsypkę, wykorzystanie ziemi z wykopu pod podsypkę do zabudowy wyrw w skarpach,  wyrównanie powierzchni dna i skarp rzeki, wykonanie podsypki z pospółki warstwą  </w:t>
            </w:r>
            <w:smartTag w:uri="urn:schemas-microsoft-com:office:smarttags" w:element="metricconverter">
              <w:smartTagPr>
                <w:attr w:name="ProductID" w:val="20 cm"/>
              </w:smartTagPr>
              <w:r w:rsidRPr="005D0B5C">
                <w:rPr>
                  <w:rFonts w:asciiTheme="minorHAnsi" w:hAnsiTheme="minorHAnsi" w:cstheme="minorHAnsi"/>
                  <w:lang w:eastAsia="pl-PL"/>
                </w:rPr>
                <w:t>20 cm</w:t>
              </w:r>
            </w:smartTag>
            <w:r w:rsidRPr="005D0B5C">
              <w:rPr>
                <w:rFonts w:asciiTheme="minorHAnsi" w:hAnsiTheme="minorHAnsi" w:cstheme="minorHAnsi"/>
                <w:lang w:eastAsia="pl-PL"/>
              </w:rPr>
              <w:t xml:space="preserve"> z zagęszczeniem ubijakiem spalinowym pod ułożenie umocnień z dybli betonowych. </w:t>
            </w:r>
          </w:p>
          <w:p w:rsidR="00B27EB9" w:rsidRPr="005D0B5C" w:rsidRDefault="00B27EB9" w:rsidP="005F0DB7">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 xml:space="preserve">(6,0 + 1,0 +3,0) x 1,0 +( 9,0 x 1,5) x 2 skarpy = </w:t>
            </w:r>
            <w:smartTag w:uri="urn:schemas-microsoft-com:office:smarttags" w:element="metricconverter">
              <w:smartTagPr>
                <w:attr w:name="ProductID" w:val="37,0 m2"/>
              </w:smartTagPr>
              <w:r w:rsidRPr="005D0B5C">
                <w:rPr>
                  <w:rFonts w:asciiTheme="minorHAnsi" w:hAnsiTheme="minorHAnsi" w:cstheme="minorHAnsi"/>
                  <w:b/>
                  <w:lang w:eastAsia="pl-PL"/>
                </w:rPr>
                <w:t>37,0 m</w:t>
              </w:r>
              <w:r w:rsidRPr="005D0B5C">
                <w:rPr>
                  <w:rFonts w:asciiTheme="minorHAnsi" w:hAnsiTheme="minorHAnsi" w:cstheme="minorHAnsi"/>
                  <w:b/>
                  <w:vertAlign w:val="superscript"/>
                  <w:lang w:eastAsia="pl-PL"/>
                </w:rPr>
                <w:t>2</w:t>
              </w:r>
            </w:smartTag>
            <w:r w:rsidRPr="005D0B5C">
              <w:rPr>
                <w:rFonts w:asciiTheme="minorHAnsi" w:hAnsiTheme="minorHAnsi" w:cstheme="minorHAnsi"/>
                <w:vertAlign w:val="superscript"/>
                <w:lang w:eastAsia="pl-PL"/>
              </w:rPr>
              <w:t xml:space="preserve">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37,0</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12</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Wykonanie umocnień dna i skarp rzeki z dybli betonowych.</w:t>
            </w:r>
          </w:p>
          <w:p w:rsidR="00B27EB9" w:rsidRPr="005D0B5C" w:rsidRDefault="00B27EB9" w:rsidP="005F0DB7">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 xml:space="preserve">(6,0 + 1,0 +3,0) x 1,0 +( 9,0 x 1,5) x 2 skarpy = </w:t>
            </w:r>
            <w:smartTag w:uri="urn:schemas-microsoft-com:office:smarttags" w:element="metricconverter">
              <w:smartTagPr>
                <w:attr w:name="ProductID" w:val="37,0 m2"/>
              </w:smartTagPr>
              <w:r w:rsidRPr="005D0B5C">
                <w:rPr>
                  <w:rFonts w:asciiTheme="minorHAnsi" w:hAnsiTheme="minorHAnsi" w:cstheme="minorHAnsi"/>
                  <w:b/>
                  <w:lang w:eastAsia="pl-PL"/>
                </w:rPr>
                <w:t>37,0 m</w:t>
              </w:r>
              <w:r w:rsidRPr="005D0B5C">
                <w:rPr>
                  <w:rFonts w:asciiTheme="minorHAnsi" w:hAnsiTheme="minorHAnsi" w:cstheme="minorHAnsi"/>
                  <w:b/>
                  <w:vertAlign w:val="superscript"/>
                  <w:lang w:eastAsia="pl-PL"/>
                </w:rPr>
                <w:t>2</w:t>
              </w:r>
            </w:smartTag>
            <w:r w:rsidRPr="005D0B5C">
              <w:rPr>
                <w:rFonts w:asciiTheme="minorHAnsi" w:hAnsiTheme="minorHAnsi" w:cstheme="minorHAnsi"/>
                <w:vertAlign w:val="superscript"/>
                <w:lang w:eastAsia="pl-PL"/>
              </w:rPr>
              <w:t xml:space="preserve"> </w:t>
            </w:r>
          </w:p>
        </w:tc>
        <w:tc>
          <w:tcPr>
            <w:tcW w:w="1134"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37,0</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13</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Ręczne wykonanie dwóch palisad. Palisady z kołków Ø </w:t>
            </w:r>
            <w:smartTag w:uri="urn:schemas-microsoft-com:office:smarttags" w:element="metricconverter">
              <w:smartTagPr>
                <w:attr w:name="ProductID" w:val="12 cm"/>
              </w:smartTagPr>
              <w:r w:rsidRPr="005D0B5C">
                <w:rPr>
                  <w:rFonts w:asciiTheme="minorHAnsi" w:hAnsiTheme="minorHAnsi" w:cstheme="minorHAnsi"/>
                  <w:lang w:eastAsia="pl-PL"/>
                </w:rPr>
                <w:t>12 cm</w:t>
              </w:r>
            </w:smartTag>
            <w:r w:rsidRPr="005D0B5C">
              <w:rPr>
                <w:rFonts w:asciiTheme="minorHAnsi" w:hAnsiTheme="minorHAnsi" w:cstheme="minorHAnsi"/>
                <w:lang w:eastAsia="pl-PL"/>
              </w:rPr>
              <w:t>, głębokość wbicia 1,5m, grunt kat. III, szerokość dna rzeki 1,0m. Palisada na końcu i początku ubezpieczenia z dybli betonowych w dnie i na skarpach.</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(1,5m + 1,0m + 1,5m) +(1,5m +1,0m +1,5m) = 8,0mb</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proofErr w:type="spellStart"/>
            <w:r w:rsidRPr="005D0B5C">
              <w:rPr>
                <w:rFonts w:asciiTheme="minorHAnsi" w:hAnsiTheme="minorHAnsi" w:cstheme="minorHAnsi"/>
                <w:lang w:eastAsia="pl-PL"/>
              </w:rPr>
              <w:t>mb</w:t>
            </w:r>
            <w:proofErr w:type="spellEnd"/>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8,0</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14</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b/>
                <w:lang w:eastAsia="pl-PL"/>
              </w:rPr>
            </w:pPr>
            <w:r w:rsidRPr="005D0B5C">
              <w:rPr>
                <w:rFonts w:asciiTheme="minorHAnsi" w:hAnsiTheme="minorHAnsi" w:cstheme="minorHAnsi"/>
                <w:lang w:eastAsia="pl-PL"/>
              </w:rPr>
              <w:t xml:space="preserve">Remont umocnień  z kiszki faszynowej wiklinowej Ø </w:t>
            </w:r>
            <w:smartTag w:uri="urn:schemas-microsoft-com:office:smarttags" w:element="metricconverter">
              <w:smartTagPr>
                <w:attr w:name="ProductID" w:val="20 cm"/>
              </w:smartTagPr>
              <w:r w:rsidRPr="005D0B5C">
                <w:rPr>
                  <w:rFonts w:asciiTheme="minorHAnsi" w:hAnsiTheme="minorHAnsi" w:cstheme="minorHAnsi"/>
                  <w:lang w:eastAsia="pl-PL"/>
                </w:rPr>
                <w:t>20 cm</w:t>
              </w:r>
            </w:smartTag>
            <w:r w:rsidRPr="005D0B5C">
              <w:rPr>
                <w:rFonts w:asciiTheme="minorHAnsi" w:hAnsiTheme="minorHAnsi" w:cstheme="minorHAnsi"/>
                <w:lang w:eastAsia="pl-PL"/>
              </w:rPr>
              <w:t xml:space="preserve">, </w:t>
            </w:r>
            <w:smartTag w:uri="urn:schemas-microsoft-com:office:smarttags" w:element="metricconverter">
              <w:smartTagPr>
                <w:attr w:name="ProductID" w:val="10 m"/>
              </w:smartTagPr>
              <w:r w:rsidRPr="005D0B5C">
                <w:rPr>
                  <w:rFonts w:asciiTheme="minorHAnsi" w:hAnsiTheme="minorHAnsi" w:cstheme="minorHAnsi"/>
                  <w:lang w:eastAsia="pl-PL"/>
                </w:rPr>
                <w:t>10 m</w:t>
              </w:r>
            </w:smartTag>
            <w:r w:rsidRPr="005D0B5C">
              <w:rPr>
                <w:rFonts w:asciiTheme="minorHAnsi" w:hAnsiTheme="minorHAnsi" w:cstheme="minorHAnsi"/>
                <w:lang w:eastAsia="pl-PL"/>
              </w:rPr>
              <w:t xml:space="preserve"> poniżej i </w:t>
            </w:r>
            <w:smartTag w:uri="urn:schemas-microsoft-com:office:smarttags" w:element="metricconverter">
              <w:smartTagPr>
                <w:attr w:name="ProductID" w:val="5 m"/>
              </w:smartTagPr>
              <w:r w:rsidRPr="005D0B5C">
                <w:rPr>
                  <w:rFonts w:asciiTheme="minorHAnsi" w:hAnsiTheme="minorHAnsi" w:cstheme="minorHAnsi"/>
                  <w:lang w:eastAsia="pl-PL"/>
                </w:rPr>
                <w:t>5 m</w:t>
              </w:r>
            </w:smartTag>
            <w:r w:rsidRPr="005D0B5C">
              <w:rPr>
                <w:rFonts w:asciiTheme="minorHAnsi" w:hAnsiTheme="minorHAnsi" w:cstheme="minorHAnsi"/>
                <w:lang w:eastAsia="pl-PL"/>
              </w:rPr>
              <w:t xml:space="preserve"> powyżej umocnień betonowych. Odkopanie kiszek, wyciągnięcie kołków i założenia nowych kiszek, wycięcie i ułożenie darniny za umocnieniem, przybicie kiszek kołkami  15 m  x 2 skarpy  = </w:t>
            </w:r>
            <w:r w:rsidRPr="005D0B5C">
              <w:rPr>
                <w:rFonts w:asciiTheme="minorHAnsi" w:hAnsiTheme="minorHAnsi" w:cstheme="minorHAnsi"/>
                <w:b/>
                <w:lang w:eastAsia="pl-PL"/>
              </w:rPr>
              <w:t xml:space="preserve">30 </w:t>
            </w:r>
            <w:proofErr w:type="spellStart"/>
            <w:r w:rsidRPr="005D0B5C">
              <w:rPr>
                <w:rFonts w:asciiTheme="minorHAnsi" w:hAnsiTheme="minorHAnsi" w:cstheme="minorHAnsi"/>
                <w:b/>
                <w:lang w:eastAsia="pl-PL"/>
              </w:rPr>
              <w:t>mb</w:t>
            </w:r>
            <w:proofErr w:type="spellEnd"/>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proofErr w:type="spellStart"/>
            <w:r w:rsidRPr="005D0B5C">
              <w:rPr>
                <w:rFonts w:asciiTheme="minorHAnsi" w:hAnsiTheme="minorHAnsi" w:cstheme="minorHAnsi"/>
                <w:lang w:eastAsia="pl-PL"/>
              </w:rPr>
              <w:t>mb</w:t>
            </w:r>
            <w:proofErr w:type="spellEnd"/>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30</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15</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Zabudowa wyrw. Ręczne formowanie nasypów z gruntu kat. I-II przemieszczonego samochodem samowyładowczym z ręcznym zagęszczeniem ubijakiem mechanicznym w lewej i prawej skarpie rzeki poniżej umocnienia betonowego.</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[(1,5 x 1,0) : 2] x 5 x 2 skarpy = </w:t>
            </w:r>
            <w:r w:rsidRPr="005D0B5C">
              <w:rPr>
                <w:rFonts w:asciiTheme="minorHAnsi" w:hAnsiTheme="minorHAnsi" w:cstheme="minorHAnsi"/>
                <w:b/>
                <w:lang w:eastAsia="pl-PL"/>
              </w:rPr>
              <w:t>7,5 m</w:t>
            </w:r>
            <w:r w:rsidRPr="005D0B5C">
              <w:rPr>
                <w:rFonts w:asciiTheme="minorHAnsi" w:hAnsiTheme="minorHAnsi" w:cstheme="minorHAnsi"/>
                <w:b/>
                <w:vertAlign w:val="superscript"/>
                <w:lang w:eastAsia="pl-PL"/>
              </w:rPr>
              <w:t>3</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7,5</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16</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Wykonanie narzutu kamiennego luzem w dnie rzeki poniżej umocnienia betonowego warstwą </w:t>
            </w:r>
            <w:smartTag w:uri="urn:schemas-microsoft-com:office:smarttags" w:element="metricconverter">
              <w:smartTagPr>
                <w:attr w:name="ProductID" w:val="30 cm"/>
              </w:smartTagPr>
              <w:r w:rsidRPr="005D0B5C">
                <w:rPr>
                  <w:rFonts w:asciiTheme="minorHAnsi" w:hAnsiTheme="minorHAnsi" w:cstheme="minorHAnsi"/>
                  <w:lang w:eastAsia="pl-PL"/>
                </w:rPr>
                <w:t>30 cm</w:t>
              </w:r>
            </w:smartTag>
            <w:r w:rsidRPr="005D0B5C">
              <w:rPr>
                <w:rFonts w:asciiTheme="minorHAnsi" w:hAnsiTheme="minorHAnsi" w:cstheme="minorHAnsi"/>
                <w:lang w:eastAsia="pl-PL"/>
              </w:rPr>
              <w:t xml:space="preserve"> na długości </w:t>
            </w:r>
            <w:smartTag w:uri="urn:schemas-microsoft-com:office:smarttags" w:element="metricconverter">
              <w:smartTagPr>
                <w:attr w:name="ProductID" w:val="5 m"/>
              </w:smartTagPr>
              <w:r w:rsidRPr="005D0B5C">
                <w:rPr>
                  <w:rFonts w:asciiTheme="minorHAnsi" w:hAnsiTheme="minorHAnsi" w:cstheme="minorHAnsi"/>
                  <w:lang w:eastAsia="pl-PL"/>
                </w:rPr>
                <w:t>5 m</w:t>
              </w:r>
            </w:smartTag>
            <w:r w:rsidRPr="005D0B5C">
              <w:rPr>
                <w:rFonts w:asciiTheme="minorHAnsi" w:hAnsiTheme="minorHAnsi" w:cstheme="minorHAnsi"/>
                <w:lang w:eastAsia="pl-PL"/>
              </w:rPr>
              <w:t xml:space="preserve">, przy </w:t>
            </w:r>
            <w:proofErr w:type="spellStart"/>
            <w:r w:rsidRPr="005D0B5C">
              <w:rPr>
                <w:rFonts w:asciiTheme="minorHAnsi" w:hAnsiTheme="minorHAnsi" w:cstheme="minorHAnsi"/>
                <w:lang w:eastAsia="pl-PL"/>
              </w:rPr>
              <w:t>szr</w:t>
            </w:r>
            <w:proofErr w:type="spellEnd"/>
            <w:r w:rsidRPr="005D0B5C">
              <w:rPr>
                <w:rFonts w:asciiTheme="minorHAnsi" w:hAnsiTheme="minorHAnsi" w:cstheme="minorHAnsi"/>
                <w:lang w:eastAsia="pl-PL"/>
              </w:rPr>
              <w:t xml:space="preserve">. dna 1,0 m                                                            1,0 x 5,0 x 0,3 = </w:t>
            </w:r>
            <w:r w:rsidRPr="005D0B5C">
              <w:rPr>
                <w:rFonts w:asciiTheme="minorHAnsi" w:hAnsiTheme="minorHAnsi" w:cstheme="minorHAnsi"/>
                <w:b/>
                <w:lang w:eastAsia="pl-PL"/>
              </w:rPr>
              <w:t>1,5 m</w:t>
            </w:r>
            <w:r w:rsidRPr="005D0B5C">
              <w:rPr>
                <w:rFonts w:asciiTheme="minorHAnsi" w:hAnsiTheme="minorHAnsi" w:cstheme="minorHAnsi"/>
                <w:b/>
                <w:vertAlign w:val="superscript"/>
                <w:lang w:eastAsia="pl-PL"/>
              </w:rPr>
              <w:t>3</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1,5</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17</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Zabezpieczenie antykorozyjne prowadnic i barierki. Czyszczenie przez szczotkowanie konstrukcji pełnościennych, malowanie farbami podkładowymi i nawierzchniowymi </w:t>
            </w:r>
          </w:p>
          <w:p w:rsidR="00B27EB9" w:rsidRPr="005D0B5C" w:rsidRDefault="00B27EB9" w:rsidP="005F0DB7">
            <w:pPr>
              <w:spacing w:before="0" w:after="0" w:line="240" w:lineRule="auto"/>
              <w:rPr>
                <w:rFonts w:asciiTheme="minorHAnsi" w:hAnsiTheme="minorHAnsi" w:cstheme="minorHAnsi"/>
                <w:b/>
                <w:lang w:eastAsia="pl-PL"/>
              </w:rPr>
            </w:pPr>
            <w:r w:rsidRPr="005D0B5C">
              <w:rPr>
                <w:rFonts w:asciiTheme="minorHAnsi" w:hAnsiTheme="minorHAnsi" w:cstheme="minorHAnsi"/>
                <w:b/>
                <w:lang w:eastAsia="pl-PL"/>
              </w:rPr>
              <w:t>1,56 m</w:t>
            </w:r>
            <w:r w:rsidRPr="005D0B5C">
              <w:rPr>
                <w:rFonts w:asciiTheme="minorHAnsi" w:hAnsiTheme="minorHAnsi" w:cstheme="minorHAnsi"/>
                <w:b/>
                <w:vertAlign w:val="superscript"/>
                <w:lang w:eastAsia="pl-PL"/>
              </w:rPr>
              <w:t>2</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vertAlign w:val="superscript"/>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1,56</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18</w:t>
            </w:r>
          </w:p>
        </w:tc>
        <w:tc>
          <w:tcPr>
            <w:tcW w:w="6945" w:type="dxa"/>
            <w:shd w:val="clear" w:color="auto" w:fill="auto"/>
          </w:tcPr>
          <w:p w:rsidR="00B27EB9" w:rsidRPr="00330188" w:rsidRDefault="00B27EB9" w:rsidP="005F0DB7">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Zasypanie kanału obiegowego gruntem leżącym obok z zagęszczeniem ręcznym   – </w:t>
            </w:r>
            <w:r w:rsidRPr="005D0B5C">
              <w:rPr>
                <w:rFonts w:asciiTheme="minorHAnsi" w:hAnsiTheme="minorHAnsi" w:cstheme="minorHAnsi"/>
                <w:b/>
                <w:lang w:eastAsia="pl-PL"/>
              </w:rPr>
              <w:t>60 m</w:t>
            </w:r>
            <w:r w:rsidRPr="005D0B5C">
              <w:rPr>
                <w:rFonts w:asciiTheme="minorHAnsi" w:hAnsiTheme="minorHAnsi" w:cstheme="minorHAnsi"/>
                <w:b/>
                <w:vertAlign w:val="superscript"/>
                <w:lang w:eastAsia="pl-PL"/>
              </w:rPr>
              <w:t xml:space="preserve">3  </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60</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19</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Darniowanie skarp na płask bez humusu na wlocie i wylocie kanału obiegowego</w:t>
            </w:r>
          </w:p>
          <w:p w:rsidR="00B27EB9" w:rsidRPr="005D0B5C" w:rsidRDefault="00B27EB9" w:rsidP="005F0DB7">
            <w:pPr>
              <w:spacing w:before="0" w:after="0" w:line="240" w:lineRule="auto"/>
              <w:rPr>
                <w:rFonts w:asciiTheme="minorHAnsi" w:hAnsiTheme="minorHAnsi" w:cstheme="minorHAnsi"/>
                <w:bCs/>
                <w:lang w:eastAsia="pl-PL"/>
              </w:rPr>
            </w:pPr>
            <w:r w:rsidRPr="005D0B5C">
              <w:rPr>
                <w:rFonts w:asciiTheme="minorHAnsi" w:hAnsiTheme="minorHAnsi" w:cstheme="minorHAnsi"/>
                <w:lang w:eastAsia="pl-PL"/>
              </w:rPr>
              <w:t xml:space="preserve">[(2,0 + 1,0) : 2 ] x 1,5 x 2 = </w:t>
            </w:r>
            <w:r w:rsidRPr="005D0B5C">
              <w:rPr>
                <w:rFonts w:asciiTheme="minorHAnsi" w:hAnsiTheme="minorHAnsi" w:cstheme="minorHAnsi"/>
                <w:b/>
                <w:lang w:eastAsia="pl-PL"/>
              </w:rPr>
              <w:t>4,5 m</w:t>
            </w:r>
            <w:r w:rsidRPr="005D0B5C">
              <w:rPr>
                <w:rFonts w:asciiTheme="minorHAnsi" w:hAnsiTheme="minorHAnsi" w:cstheme="minorHAnsi"/>
                <w:b/>
                <w:vertAlign w:val="superscript"/>
                <w:lang w:eastAsia="pl-PL"/>
              </w:rPr>
              <w:t xml:space="preserve">2 </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Powyżej ubezpieczenia skarp z dybli:</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(9,0 m x 0,4 m x 2skarpy = </w:t>
            </w:r>
            <w:r w:rsidRPr="005D0B5C">
              <w:rPr>
                <w:rFonts w:asciiTheme="minorHAnsi" w:hAnsiTheme="minorHAnsi" w:cstheme="minorHAnsi"/>
                <w:b/>
                <w:bCs/>
                <w:lang w:eastAsia="pl-PL"/>
              </w:rPr>
              <w:t>7,2 m</w:t>
            </w:r>
            <w:r w:rsidRPr="005D0B5C">
              <w:rPr>
                <w:rFonts w:asciiTheme="minorHAnsi" w:hAnsiTheme="minorHAnsi" w:cstheme="minorHAnsi"/>
                <w:b/>
                <w:bCs/>
                <w:vertAlign w:val="superscript"/>
                <w:lang w:eastAsia="pl-PL"/>
              </w:rPr>
              <w:t>2</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Powyżej kiszki faszynowej</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(15 m x 0,8m x 2 skarpy = </w:t>
            </w:r>
            <w:r w:rsidRPr="005D0B5C">
              <w:rPr>
                <w:rFonts w:asciiTheme="minorHAnsi" w:hAnsiTheme="minorHAnsi" w:cstheme="minorHAnsi"/>
                <w:b/>
                <w:bCs/>
                <w:lang w:eastAsia="pl-PL"/>
              </w:rPr>
              <w:t>24,0m</w:t>
            </w:r>
            <w:r w:rsidRPr="005D0B5C">
              <w:rPr>
                <w:rFonts w:asciiTheme="minorHAnsi" w:hAnsiTheme="minorHAnsi" w:cstheme="minorHAnsi"/>
                <w:b/>
                <w:bCs/>
                <w:vertAlign w:val="superscript"/>
                <w:lang w:eastAsia="pl-PL"/>
              </w:rPr>
              <w:t>2</w:t>
            </w:r>
          </w:p>
          <w:p w:rsidR="00B27EB9" w:rsidRPr="00330188" w:rsidRDefault="00B27EB9" w:rsidP="005F0DB7">
            <w:pPr>
              <w:spacing w:before="0" w:after="0" w:line="240" w:lineRule="auto"/>
              <w:rPr>
                <w:rFonts w:asciiTheme="minorHAnsi" w:hAnsiTheme="minorHAnsi" w:cstheme="minorHAnsi"/>
                <w:b/>
                <w:bCs/>
                <w:vertAlign w:val="superscript"/>
                <w:lang w:eastAsia="pl-PL"/>
              </w:rPr>
            </w:pPr>
            <w:r w:rsidRPr="005D0B5C">
              <w:rPr>
                <w:rFonts w:asciiTheme="minorHAnsi" w:hAnsiTheme="minorHAnsi" w:cstheme="minorHAnsi"/>
                <w:lang w:eastAsia="pl-PL"/>
              </w:rPr>
              <w:t xml:space="preserve"> Razem </w:t>
            </w:r>
            <w:r w:rsidRPr="005D0B5C">
              <w:rPr>
                <w:rFonts w:asciiTheme="minorHAnsi" w:hAnsiTheme="minorHAnsi" w:cstheme="minorHAnsi"/>
                <w:b/>
                <w:bCs/>
                <w:lang w:eastAsia="pl-PL"/>
              </w:rPr>
              <w:t>35,7 m</w:t>
            </w:r>
            <w:r w:rsidRPr="005D0B5C">
              <w:rPr>
                <w:rFonts w:asciiTheme="minorHAnsi" w:hAnsiTheme="minorHAnsi" w:cstheme="minorHAnsi"/>
                <w:b/>
                <w:bCs/>
                <w:vertAlign w:val="superscript"/>
                <w:lang w:eastAsia="pl-PL"/>
              </w:rPr>
              <w:t>2</w:t>
            </w:r>
          </w:p>
        </w:tc>
        <w:tc>
          <w:tcPr>
            <w:tcW w:w="1134"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35,7</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lastRenderedPageBreak/>
              <w:t>20</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Obsiew skarp rzeki z uklepaniem obsianej powierzchni, obsiew </w:t>
            </w:r>
            <w:proofErr w:type="spellStart"/>
            <w:r w:rsidRPr="005D0B5C">
              <w:rPr>
                <w:rFonts w:asciiTheme="minorHAnsi" w:hAnsiTheme="minorHAnsi" w:cstheme="minorHAnsi"/>
                <w:lang w:eastAsia="pl-PL"/>
              </w:rPr>
              <w:t>plantówki</w:t>
            </w:r>
            <w:proofErr w:type="spellEnd"/>
            <w:r w:rsidRPr="005D0B5C">
              <w:rPr>
                <w:rFonts w:asciiTheme="minorHAnsi" w:hAnsiTheme="minorHAnsi" w:cstheme="minorHAnsi"/>
                <w:lang w:eastAsia="pl-PL"/>
              </w:rPr>
              <w:t xml:space="preserve"> po zasypaniu kanału obiegowego i pasów technologicznych</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w:t>
            </w:r>
            <w:proofErr w:type="spellStart"/>
            <w:r w:rsidRPr="005D0B5C">
              <w:rPr>
                <w:rFonts w:asciiTheme="minorHAnsi" w:hAnsiTheme="minorHAnsi" w:cstheme="minorHAnsi"/>
                <w:lang w:eastAsia="pl-PL"/>
              </w:rPr>
              <w:t>plantówki</w:t>
            </w:r>
            <w:proofErr w:type="spellEnd"/>
            <w:r w:rsidRPr="005D0B5C">
              <w:rPr>
                <w:rFonts w:asciiTheme="minorHAnsi" w:hAnsiTheme="minorHAnsi" w:cstheme="minorHAnsi"/>
                <w:lang w:eastAsia="pl-PL"/>
              </w:rPr>
              <w:t xml:space="preserve"> skarp rzeki powyżej darniny w miejscu ubezpieczenia kiszką faszynową</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1,2m x 15m x 2 skarpy = 36,0 m</w:t>
            </w:r>
            <w:r w:rsidRPr="005D0B5C">
              <w:rPr>
                <w:rFonts w:asciiTheme="minorHAnsi" w:hAnsiTheme="minorHAnsi" w:cstheme="minorHAnsi"/>
                <w:vertAlign w:val="superscript"/>
                <w:lang w:eastAsia="pl-PL"/>
              </w:rPr>
              <w:t>2</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w:t>
            </w:r>
            <w:proofErr w:type="spellStart"/>
            <w:r w:rsidRPr="005D0B5C">
              <w:rPr>
                <w:rFonts w:asciiTheme="minorHAnsi" w:hAnsiTheme="minorHAnsi" w:cstheme="minorHAnsi"/>
                <w:lang w:eastAsia="pl-PL"/>
              </w:rPr>
              <w:t>plantówki</w:t>
            </w:r>
            <w:proofErr w:type="spellEnd"/>
            <w:r w:rsidRPr="005D0B5C">
              <w:rPr>
                <w:rFonts w:asciiTheme="minorHAnsi" w:hAnsiTheme="minorHAnsi" w:cstheme="minorHAnsi"/>
                <w:lang w:eastAsia="pl-PL"/>
              </w:rPr>
              <w:t xml:space="preserve"> po zasypaniu kanału obiegowego</w:t>
            </w:r>
          </w:p>
          <w:p w:rsidR="00B27EB9" w:rsidRPr="005D0B5C" w:rsidRDefault="00B27EB9" w:rsidP="005F0DB7">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40 m x 4,0 m  = 160,0 m</w:t>
            </w:r>
            <w:r w:rsidRPr="005D0B5C">
              <w:rPr>
                <w:rFonts w:asciiTheme="minorHAnsi" w:hAnsiTheme="minorHAnsi" w:cstheme="minorHAnsi"/>
                <w:vertAlign w:val="superscript"/>
                <w:lang w:eastAsia="pl-PL"/>
              </w:rPr>
              <w:t>2</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w:t>
            </w:r>
            <w:proofErr w:type="spellStart"/>
            <w:r w:rsidRPr="005D0B5C">
              <w:rPr>
                <w:rFonts w:asciiTheme="minorHAnsi" w:hAnsiTheme="minorHAnsi" w:cstheme="minorHAnsi"/>
                <w:lang w:eastAsia="pl-PL"/>
              </w:rPr>
              <w:t>plantówki</w:t>
            </w:r>
            <w:proofErr w:type="spellEnd"/>
            <w:r w:rsidRPr="005D0B5C">
              <w:rPr>
                <w:rFonts w:asciiTheme="minorHAnsi" w:hAnsiTheme="minorHAnsi" w:cstheme="minorHAnsi"/>
                <w:lang w:eastAsia="pl-PL"/>
              </w:rPr>
              <w:t xml:space="preserve"> pasów technologicznych</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60 m x 3 x 2 = 360 m</w:t>
            </w:r>
            <w:r w:rsidRPr="005D0B5C">
              <w:rPr>
                <w:rFonts w:asciiTheme="minorHAnsi" w:hAnsiTheme="minorHAnsi" w:cstheme="minorHAnsi"/>
                <w:vertAlign w:val="superscript"/>
                <w:lang w:eastAsia="pl-PL"/>
              </w:rPr>
              <w:t xml:space="preserve">2 </w:t>
            </w:r>
          </w:p>
          <w:p w:rsidR="00B27EB9" w:rsidRPr="005D0B5C" w:rsidRDefault="00B27EB9" w:rsidP="005F0DB7">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b/>
                <w:lang w:eastAsia="pl-PL"/>
              </w:rPr>
              <w:t>Razem – 556 m</w:t>
            </w:r>
            <w:r w:rsidRPr="005D0B5C">
              <w:rPr>
                <w:rFonts w:asciiTheme="minorHAnsi" w:hAnsiTheme="minorHAnsi" w:cstheme="minorHAnsi"/>
                <w:b/>
                <w:vertAlign w:val="superscript"/>
                <w:lang w:eastAsia="pl-PL"/>
              </w:rPr>
              <w:t>2</w:t>
            </w:r>
          </w:p>
        </w:tc>
        <w:tc>
          <w:tcPr>
            <w:tcW w:w="1134"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556</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21</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Wykonanie i założenie szandorów o grubości </w:t>
            </w:r>
            <w:smartTag w:uri="urn:schemas-microsoft-com:office:smarttags" w:element="metricconverter">
              <w:smartTagPr>
                <w:attr w:name="ProductID" w:val="40 mm"/>
              </w:smartTagPr>
              <w:r w:rsidRPr="005D0B5C">
                <w:rPr>
                  <w:rFonts w:asciiTheme="minorHAnsi" w:hAnsiTheme="minorHAnsi" w:cstheme="minorHAnsi"/>
                  <w:lang w:eastAsia="pl-PL"/>
                </w:rPr>
                <w:t>40 mm</w:t>
              </w:r>
            </w:smartTag>
            <w:r w:rsidRPr="005D0B5C">
              <w:rPr>
                <w:rFonts w:asciiTheme="minorHAnsi" w:hAnsiTheme="minorHAnsi" w:cstheme="minorHAnsi"/>
                <w:lang w:eastAsia="pl-PL"/>
              </w:rPr>
              <w:t xml:space="preserve"> po ostruganiu.</w:t>
            </w:r>
          </w:p>
          <w:p w:rsidR="00B27EB9" w:rsidRPr="00330188" w:rsidRDefault="00B27EB9" w:rsidP="005F0DB7">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1,25 x 1,15 </w:t>
            </w:r>
            <w:r w:rsidRPr="005D0B5C">
              <w:rPr>
                <w:rFonts w:asciiTheme="minorHAnsi" w:hAnsiTheme="minorHAnsi" w:cstheme="minorHAnsi"/>
                <w:b/>
                <w:lang w:eastAsia="pl-PL"/>
              </w:rPr>
              <w:t xml:space="preserve">≈ </w:t>
            </w:r>
            <w:smartTag w:uri="urn:schemas-microsoft-com:office:smarttags" w:element="metricconverter">
              <w:smartTagPr>
                <w:attr w:name="ProductID" w:val="1,44 m2"/>
              </w:smartTagPr>
              <w:r w:rsidRPr="005D0B5C">
                <w:rPr>
                  <w:rFonts w:asciiTheme="minorHAnsi" w:hAnsiTheme="minorHAnsi" w:cstheme="minorHAnsi"/>
                  <w:b/>
                  <w:lang w:eastAsia="pl-PL"/>
                </w:rPr>
                <w:t>1,44 m</w:t>
              </w:r>
              <w:r w:rsidRPr="005D0B5C">
                <w:rPr>
                  <w:rFonts w:asciiTheme="minorHAnsi" w:hAnsiTheme="minorHAnsi" w:cstheme="minorHAnsi"/>
                  <w:b/>
                  <w:vertAlign w:val="superscript"/>
                  <w:lang w:eastAsia="pl-PL"/>
                </w:rPr>
                <w:t>2</w:t>
              </w:r>
            </w:smartTag>
            <w:r w:rsidRPr="005D0B5C">
              <w:rPr>
                <w:rFonts w:asciiTheme="minorHAnsi" w:hAnsiTheme="minorHAnsi" w:cstheme="minorHAnsi"/>
                <w:b/>
                <w:vertAlign w:val="superscript"/>
                <w:lang w:eastAsia="pl-PL"/>
              </w:rPr>
              <w:t xml:space="preserve"> </w:t>
            </w:r>
          </w:p>
        </w:tc>
        <w:tc>
          <w:tcPr>
            <w:tcW w:w="1134"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vertAlign w:val="superscript"/>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1,44</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22</w:t>
            </w:r>
          </w:p>
        </w:tc>
        <w:tc>
          <w:tcPr>
            <w:tcW w:w="6945" w:type="dxa"/>
            <w:shd w:val="clear" w:color="auto" w:fill="auto"/>
          </w:tcPr>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Wywóz gruzu z rozbiórki umocnień skarp i dna za pomocą ciągnika kołowego i przyczepy skrzyniowej na odległość do </w:t>
            </w:r>
            <w:smartTag w:uri="urn:schemas-microsoft-com:office:smarttags" w:element="metricconverter">
              <w:smartTagPr>
                <w:attr w:name="ProductID" w:val="1 km"/>
              </w:smartTagPr>
              <w:r w:rsidRPr="005D0B5C">
                <w:rPr>
                  <w:rFonts w:asciiTheme="minorHAnsi" w:hAnsiTheme="minorHAnsi" w:cstheme="minorHAnsi"/>
                  <w:lang w:eastAsia="pl-PL"/>
                </w:rPr>
                <w:t>1 km</w:t>
              </w:r>
            </w:smartTag>
            <w:r w:rsidRPr="005D0B5C">
              <w:rPr>
                <w:rFonts w:asciiTheme="minorHAnsi" w:hAnsiTheme="minorHAnsi" w:cstheme="minorHAnsi"/>
                <w:lang w:eastAsia="pl-PL"/>
              </w:rPr>
              <w:t xml:space="preserve"> wraz z</w:t>
            </w:r>
            <w:r>
              <w:rPr>
                <w:rFonts w:asciiTheme="minorHAnsi" w:hAnsiTheme="minorHAnsi" w:cstheme="minorHAnsi"/>
                <w:lang w:eastAsia="pl-PL"/>
              </w:rPr>
              <w:t> </w:t>
            </w:r>
            <w:r w:rsidRPr="005D0B5C">
              <w:rPr>
                <w:rFonts w:asciiTheme="minorHAnsi" w:hAnsiTheme="minorHAnsi" w:cstheme="minorHAnsi"/>
                <w:lang w:eastAsia="pl-PL"/>
              </w:rPr>
              <w:t>przeładunkiem do kontenera KP-7 należącego do firmy zajmującej się odbiorem i wywozem gruzu.</w:t>
            </w:r>
          </w:p>
          <w:p w:rsidR="00B27EB9" w:rsidRPr="005D0B5C" w:rsidRDefault="00B27EB9" w:rsidP="005F0DB7">
            <w:pPr>
              <w:tabs>
                <w:tab w:val="right" w:pos="3564"/>
              </w:tabs>
              <w:spacing w:before="0" w:after="0" w:line="240" w:lineRule="auto"/>
              <w:rPr>
                <w:rFonts w:asciiTheme="minorHAnsi" w:hAnsiTheme="minorHAnsi" w:cstheme="minorHAnsi"/>
                <w:b/>
                <w:vertAlign w:val="superscript"/>
                <w:lang w:eastAsia="pl-PL"/>
              </w:rPr>
            </w:pPr>
            <w:smartTag w:uri="urn:schemas-microsoft-com:office:smarttags" w:element="metricconverter">
              <w:smartTagPr>
                <w:attr w:name="ProductID" w:val="37 m2"/>
              </w:smartTagPr>
              <w:r w:rsidRPr="005D0B5C">
                <w:rPr>
                  <w:rFonts w:asciiTheme="minorHAnsi" w:hAnsiTheme="minorHAnsi" w:cstheme="minorHAnsi"/>
                  <w:lang w:eastAsia="pl-PL"/>
                </w:rPr>
                <w:t>37 m</w:t>
              </w:r>
              <w:r w:rsidRPr="005D0B5C">
                <w:rPr>
                  <w:rFonts w:asciiTheme="minorHAnsi" w:hAnsiTheme="minorHAnsi" w:cstheme="minorHAnsi"/>
                  <w:vertAlign w:val="superscript"/>
                  <w:lang w:eastAsia="pl-PL"/>
                </w:rPr>
                <w:t>2</w:t>
              </w:r>
            </w:smartTag>
            <w:r w:rsidRPr="005D0B5C">
              <w:rPr>
                <w:rFonts w:asciiTheme="minorHAnsi" w:hAnsiTheme="minorHAnsi" w:cstheme="minorHAnsi"/>
                <w:lang w:eastAsia="pl-PL"/>
              </w:rPr>
              <w:t xml:space="preserve"> x </w:t>
            </w:r>
            <w:smartTag w:uri="urn:schemas-microsoft-com:office:smarttags" w:element="metricconverter">
              <w:smartTagPr>
                <w:attr w:name="ProductID" w:val="0,15 m"/>
              </w:smartTagPr>
              <w:r w:rsidRPr="005D0B5C">
                <w:rPr>
                  <w:rFonts w:asciiTheme="minorHAnsi" w:hAnsiTheme="minorHAnsi" w:cstheme="minorHAnsi"/>
                  <w:lang w:eastAsia="pl-PL"/>
                </w:rPr>
                <w:t>0,15 m</w:t>
              </w:r>
            </w:smartTag>
            <w:r w:rsidRPr="005D0B5C">
              <w:rPr>
                <w:rFonts w:asciiTheme="minorHAnsi" w:hAnsiTheme="minorHAnsi" w:cstheme="minorHAnsi"/>
                <w:lang w:eastAsia="pl-PL"/>
              </w:rPr>
              <w:t xml:space="preserve"> = </w:t>
            </w:r>
            <w:r w:rsidRPr="005D0B5C">
              <w:rPr>
                <w:rFonts w:asciiTheme="minorHAnsi" w:hAnsiTheme="minorHAnsi" w:cstheme="minorHAnsi"/>
                <w:b/>
                <w:lang w:eastAsia="pl-PL"/>
              </w:rPr>
              <w:t>5,55 m</w:t>
            </w:r>
            <w:r w:rsidRPr="005D0B5C">
              <w:rPr>
                <w:rFonts w:asciiTheme="minorHAnsi" w:hAnsiTheme="minorHAnsi" w:cstheme="minorHAnsi"/>
                <w:b/>
                <w:vertAlign w:val="superscript"/>
                <w:lang w:eastAsia="pl-PL"/>
              </w:rPr>
              <w:t>3</w:t>
            </w:r>
          </w:p>
        </w:tc>
        <w:tc>
          <w:tcPr>
            <w:tcW w:w="1134" w:type="dxa"/>
            <w:shd w:val="clear" w:color="auto" w:fill="auto"/>
            <w:vAlign w:val="center"/>
          </w:tcPr>
          <w:p w:rsidR="00B27EB9" w:rsidRPr="005D0B5C" w:rsidRDefault="00B27EB9" w:rsidP="005F0DB7">
            <w:pPr>
              <w:spacing w:before="0" w:after="0" w:line="240" w:lineRule="auto"/>
              <w:jc w:val="center"/>
              <w:rPr>
                <w:rFonts w:asciiTheme="minorHAnsi" w:hAnsiTheme="minorHAnsi" w:cstheme="minorHAnsi"/>
                <w:vertAlign w:val="superscript"/>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vAlign w:val="center"/>
          </w:tcPr>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5,55</w:t>
            </w:r>
          </w:p>
        </w:tc>
      </w:tr>
      <w:tr w:rsidR="00B27EB9" w:rsidRPr="005D0B5C" w:rsidTr="005F0DB7">
        <w:tc>
          <w:tcPr>
            <w:tcW w:w="421" w:type="dxa"/>
            <w:shd w:val="clear" w:color="auto" w:fill="auto"/>
            <w:vAlign w:val="center"/>
          </w:tcPr>
          <w:p w:rsidR="00B27EB9" w:rsidRPr="005D0B5C" w:rsidRDefault="00B27EB9" w:rsidP="005F0DB7">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23</w:t>
            </w:r>
          </w:p>
        </w:tc>
        <w:tc>
          <w:tcPr>
            <w:tcW w:w="6945" w:type="dxa"/>
            <w:shd w:val="clear" w:color="auto" w:fill="auto"/>
          </w:tcPr>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Przekazanie i wywóz gruzu przez specjalistyczną firmę posiadającą odpowiednią koncesję.</w:t>
            </w:r>
          </w:p>
          <w:p w:rsidR="00B27EB9"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Wywóz gruzu za pomocą kontenera typu  KP-7, o pojemności </w:t>
            </w:r>
            <w:smartTag w:uri="urn:schemas-microsoft-com:office:smarttags" w:element="metricconverter">
              <w:smartTagPr>
                <w:attr w:name="ProductID" w:val="7 m3"/>
              </w:smartTagPr>
              <w:r w:rsidRPr="005D0B5C">
                <w:rPr>
                  <w:rFonts w:asciiTheme="minorHAnsi" w:hAnsiTheme="minorHAnsi" w:cstheme="minorHAnsi"/>
                  <w:lang w:eastAsia="pl-PL"/>
                </w:rPr>
                <w:t>7 m</w:t>
              </w:r>
              <w:r w:rsidRPr="005D0B5C">
                <w:rPr>
                  <w:rFonts w:asciiTheme="minorHAnsi" w:hAnsiTheme="minorHAnsi" w:cstheme="minorHAnsi"/>
                  <w:vertAlign w:val="superscript"/>
                  <w:lang w:eastAsia="pl-PL"/>
                </w:rPr>
                <w:t>3</w:t>
              </w:r>
            </w:smartTag>
            <w:r w:rsidRPr="005D0B5C">
              <w:rPr>
                <w:rFonts w:asciiTheme="minorHAnsi" w:hAnsiTheme="minorHAnsi" w:cstheme="minorHAnsi"/>
                <w:lang w:eastAsia="pl-PL"/>
              </w:rPr>
              <w:t xml:space="preserve"> i ładowności 7 – 10 ton, przy założeniu, że waga </w:t>
            </w:r>
            <w:smartTag w:uri="urn:schemas-microsoft-com:office:smarttags" w:element="metricconverter">
              <w:smartTagPr>
                <w:attr w:name="ProductID" w:val="1 m3"/>
              </w:smartTagPr>
              <w:r w:rsidRPr="005D0B5C">
                <w:rPr>
                  <w:rFonts w:asciiTheme="minorHAnsi" w:hAnsiTheme="minorHAnsi" w:cstheme="minorHAnsi"/>
                  <w:lang w:eastAsia="pl-PL"/>
                </w:rPr>
                <w:t>1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gruzu wynosi 1,8 t</w:t>
            </w:r>
            <w:r>
              <w:rPr>
                <w:rFonts w:asciiTheme="minorHAnsi" w:hAnsiTheme="minorHAnsi" w:cstheme="minorHAnsi"/>
                <w:lang w:eastAsia="pl-PL"/>
              </w:rPr>
              <w:t xml:space="preserve">ony </w:t>
            </w:r>
            <w:r w:rsidRPr="005D0B5C">
              <w:rPr>
                <w:rFonts w:asciiTheme="minorHAnsi" w:hAnsiTheme="minorHAnsi" w:cstheme="minorHAnsi"/>
                <w:lang w:eastAsia="pl-PL"/>
              </w:rPr>
              <w:t>5,55 m</w:t>
            </w:r>
            <w:r w:rsidRPr="005D0B5C">
              <w:rPr>
                <w:rFonts w:asciiTheme="minorHAnsi" w:hAnsiTheme="minorHAnsi" w:cstheme="minorHAnsi"/>
                <w:vertAlign w:val="superscript"/>
                <w:lang w:eastAsia="pl-PL"/>
              </w:rPr>
              <w:t xml:space="preserve">3 </w:t>
            </w:r>
            <w:r w:rsidRPr="005D0B5C">
              <w:rPr>
                <w:rFonts w:asciiTheme="minorHAnsi" w:hAnsiTheme="minorHAnsi" w:cstheme="minorHAnsi"/>
                <w:lang w:eastAsia="pl-PL"/>
              </w:rPr>
              <w:t xml:space="preserve"> x 1,8 t = 9,99 t </w:t>
            </w:r>
          </w:p>
          <w:p w:rsidR="00B27EB9" w:rsidRPr="005D0B5C" w:rsidRDefault="00B27EB9" w:rsidP="005F0DB7">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Przyjęto 1 szt. kontenerów KP-7</w:t>
            </w:r>
          </w:p>
        </w:tc>
        <w:tc>
          <w:tcPr>
            <w:tcW w:w="1134"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szt.</w:t>
            </w:r>
          </w:p>
        </w:tc>
        <w:tc>
          <w:tcPr>
            <w:tcW w:w="709" w:type="dxa"/>
            <w:shd w:val="clear" w:color="auto" w:fill="auto"/>
          </w:tcPr>
          <w:p w:rsidR="00B27EB9" w:rsidRPr="005D0B5C"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lang w:eastAsia="pl-PL"/>
              </w:rPr>
            </w:pPr>
          </w:p>
          <w:p w:rsidR="00B27EB9" w:rsidRPr="005D0B5C" w:rsidRDefault="00B27EB9" w:rsidP="005F0DB7">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1</w:t>
            </w:r>
          </w:p>
        </w:tc>
      </w:tr>
    </w:tbl>
    <w:p w:rsidR="00F02490" w:rsidRPr="00CB1DB0" w:rsidRDefault="00F02490" w:rsidP="00F02490">
      <w:pPr>
        <w:spacing w:line="240" w:lineRule="auto"/>
        <w:jc w:val="center"/>
        <w:rPr>
          <w:rFonts w:cs="Calibri"/>
          <w:b/>
          <w:u w:val="single"/>
        </w:rPr>
      </w:pPr>
      <w:r w:rsidRPr="00CB1DB0">
        <w:rPr>
          <w:rFonts w:cs="Calibri"/>
          <w:b/>
          <w:u w:val="single"/>
        </w:rPr>
        <w:t>Opis przedmiotu zamówienia</w:t>
      </w:r>
    </w:p>
    <w:p w:rsidR="00F02490" w:rsidRPr="00F02490" w:rsidRDefault="00F02490" w:rsidP="00F02490">
      <w:pPr>
        <w:spacing w:line="240" w:lineRule="auto"/>
        <w:rPr>
          <w:rFonts w:cs="Calibri"/>
          <w:b/>
        </w:rPr>
      </w:pPr>
      <w:r w:rsidRPr="00F02490">
        <w:rPr>
          <w:rFonts w:cs="Calibri"/>
          <w:b/>
        </w:rPr>
        <w:t xml:space="preserve"> I. Część ogólna</w:t>
      </w:r>
    </w:p>
    <w:p w:rsidR="00F02490" w:rsidRPr="00F02490" w:rsidRDefault="00F02490" w:rsidP="00F02490">
      <w:pPr>
        <w:tabs>
          <w:tab w:val="left" w:pos="5250"/>
        </w:tabs>
        <w:spacing w:after="0" w:line="240" w:lineRule="auto"/>
        <w:rPr>
          <w:rFonts w:cs="Calibri"/>
          <w:b/>
        </w:rPr>
      </w:pPr>
      <w:r w:rsidRPr="00F02490">
        <w:rPr>
          <w:rFonts w:cs="Calibri"/>
          <w:b/>
        </w:rPr>
        <w:t>1. Nazwa zamówienia</w:t>
      </w:r>
    </w:p>
    <w:p w:rsidR="00F02490" w:rsidRPr="00F02490" w:rsidRDefault="00F02490" w:rsidP="00F02490">
      <w:pPr>
        <w:spacing w:before="0" w:after="0" w:line="240" w:lineRule="auto"/>
        <w:rPr>
          <w:rFonts w:cs="Calibri"/>
        </w:rPr>
      </w:pPr>
      <w:r w:rsidRPr="00F02490">
        <w:rPr>
          <w:rFonts w:cs="Calibri"/>
        </w:rPr>
        <w:t xml:space="preserve">"Remont budowli piętrzącej – zastawki w km 27+045 rzeki Czarnej” </w:t>
      </w:r>
    </w:p>
    <w:p w:rsidR="00F02490" w:rsidRPr="00F02490" w:rsidRDefault="00F02490" w:rsidP="00F02490">
      <w:pPr>
        <w:tabs>
          <w:tab w:val="left" w:pos="720"/>
        </w:tabs>
        <w:spacing w:after="0" w:line="240" w:lineRule="auto"/>
        <w:rPr>
          <w:rFonts w:cs="Calibri"/>
          <w:b/>
        </w:rPr>
      </w:pPr>
      <w:r w:rsidRPr="00F02490">
        <w:rPr>
          <w:rFonts w:cs="Calibri"/>
          <w:b/>
        </w:rPr>
        <w:t>2. Ogólna charakterystyka obiektu</w:t>
      </w:r>
    </w:p>
    <w:p w:rsidR="00F02490" w:rsidRPr="00F02490" w:rsidRDefault="00F02490" w:rsidP="00F02490">
      <w:pPr>
        <w:spacing w:before="0" w:after="0" w:line="240" w:lineRule="auto"/>
        <w:rPr>
          <w:rFonts w:cs="Calibri"/>
        </w:rPr>
      </w:pPr>
      <w:r w:rsidRPr="00F02490">
        <w:rPr>
          <w:rFonts w:cs="Calibri"/>
        </w:rPr>
        <w:t>Zastawka w km 27+045 została wykonana w roku 1965 wraz z regulacją rzeki Czarnej jako element rzeki. Zastawka jest umiejscowiona w korycie rzeki na terenie działki nr ewidencyjny 178/1 położonej w miejscowości  Wola Łychowska, w gminie Jasieniec.</w:t>
      </w:r>
    </w:p>
    <w:p w:rsidR="00F02490" w:rsidRPr="00F02490" w:rsidRDefault="00F02490" w:rsidP="00F02490">
      <w:pPr>
        <w:spacing w:before="0" w:after="0" w:line="240" w:lineRule="auto"/>
        <w:rPr>
          <w:rFonts w:cs="Calibri"/>
        </w:rPr>
      </w:pPr>
      <w:r w:rsidRPr="00F02490">
        <w:rPr>
          <w:rFonts w:cs="Calibri"/>
        </w:rPr>
        <w:t>Parametry budowli:</w:t>
      </w:r>
    </w:p>
    <w:p w:rsidR="00F02490" w:rsidRPr="00F02490" w:rsidRDefault="00F02490" w:rsidP="00CB1DB0">
      <w:pPr>
        <w:numPr>
          <w:ilvl w:val="0"/>
          <w:numId w:val="12"/>
        </w:numPr>
        <w:spacing w:before="0" w:after="0" w:line="240" w:lineRule="auto"/>
        <w:rPr>
          <w:rFonts w:cs="Calibri"/>
        </w:rPr>
      </w:pPr>
      <w:r w:rsidRPr="00F02490">
        <w:rPr>
          <w:rFonts w:cs="Calibri"/>
        </w:rPr>
        <w:t>światło budowli</w:t>
      </w:r>
      <w:r w:rsidRPr="00F02490">
        <w:rPr>
          <w:rFonts w:cs="Calibri"/>
        </w:rPr>
        <w:tab/>
      </w:r>
      <w:r w:rsidRPr="00F02490">
        <w:rPr>
          <w:rFonts w:cs="Calibri"/>
        </w:rPr>
        <w:tab/>
      </w:r>
      <w:r w:rsidRPr="00F02490">
        <w:rPr>
          <w:rFonts w:cs="Calibri"/>
        </w:rPr>
        <w:tab/>
      </w:r>
      <w:r w:rsidRPr="00F02490">
        <w:rPr>
          <w:rFonts w:cs="Calibri"/>
        </w:rPr>
        <w:tab/>
        <w:t>-</w:t>
      </w:r>
      <w:smartTag w:uri="urn:schemas-microsoft-com:office:smarttags" w:element="metricconverter">
        <w:smartTagPr>
          <w:attr w:name="ProductID" w:val="1,05 m"/>
        </w:smartTagPr>
        <w:r w:rsidRPr="00F02490">
          <w:rPr>
            <w:rFonts w:cs="Calibri"/>
          </w:rPr>
          <w:tab/>
          <w:t>1,05 m</w:t>
        </w:r>
      </w:smartTag>
    </w:p>
    <w:p w:rsidR="00F02490" w:rsidRPr="00F02490" w:rsidRDefault="00F02490" w:rsidP="00CB1DB0">
      <w:pPr>
        <w:numPr>
          <w:ilvl w:val="0"/>
          <w:numId w:val="12"/>
        </w:numPr>
        <w:spacing w:before="0" w:after="0" w:line="240" w:lineRule="auto"/>
        <w:rPr>
          <w:rFonts w:cs="Calibri"/>
        </w:rPr>
      </w:pPr>
      <w:r w:rsidRPr="00F02490">
        <w:rPr>
          <w:rFonts w:cs="Calibri"/>
        </w:rPr>
        <w:t>wysokość budowli od ponuru</w:t>
      </w:r>
      <w:r w:rsidRPr="00F02490">
        <w:rPr>
          <w:rFonts w:cs="Calibri"/>
        </w:rPr>
        <w:tab/>
      </w:r>
      <w:r w:rsidRPr="00F02490">
        <w:rPr>
          <w:rFonts w:cs="Calibri"/>
        </w:rPr>
        <w:tab/>
      </w:r>
      <w:r w:rsidRPr="00F02490">
        <w:rPr>
          <w:rFonts w:cs="Calibri"/>
        </w:rPr>
        <w:tab/>
        <w:t>-</w:t>
      </w:r>
      <w:smartTag w:uri="urn:schemas-microsoft-com:office:smarttags" w:element="metricconverter">
        <w:smartTagPr>
          <w:attr w:name="ProductID" w:val="1,25 m"/>
        </w:smartTagPr>
        <w:r w:rsidRPr="00F02490">
          <w:rPr>
            <w:rFonts w:cs="Calibri"/>
          </w:rPr>
          <w:tab/>
          <w:t>1,25 m</w:t>
        </w:r>
      </w:smartTag>
    </w:p>
    <w:p w:rsidR="00F02490" w:rsidRPr="00F02490" w:rsidRDefault="00F02490" w:rsidP="00CB1DB0">
      <w:pPr>
        <w:numPr>
          <w:ilvl w:val="0"/>
          <w:numId w:val="12"/>
        </w:numPr>
        <w:spacing w:before="0" w:after="0" w:line="240" w:lineRule="auto"/>
        <w:rPr>
          <w:rFonts w:cs="Calibri"/>
        </w:rPr>
      </w:pPr>
      <w:r w:rsidRPr="00F02490">
        <w:rPr>
          <w:rFonts w:cs="Calibri"/>
        </w:rPr>
        <w:t xml:space="preserve"> rzędna dna budowli (ponuru)</w:t>
      </w:r>
      <w:r w:rsidRPr="00F02490">
        <w:rPr>
          <w:rFonts w:cs="Calibri"/>
        </w:rPr>
        <w:tab/>
      </w:r>
      <w:r w:rsidRPr="00F02490">
        <w:rPr>
          <w:rFonts w:cs="Calibri"/>
        </w:rPr>
        <w:tab/>
      </w:r>
      <w:r w:rsidRPr="00F02490">
        <w:rPr>
          <w:rFonts w:cs="Calibri"/>
        </w:rPr>
        <w:tab/>
        <w:t>-</w:t>
      </w:r>
      <w:smartTag w:uri="urn:schemas-microsoft-com:office:smarttags" w:element="metricconverter">
        <w:smartTagPr>
          <w:attr w:name="ProductID" w:val="131,77 m"/>
        </w:smartTagPr>
        <w:r w:rsidRPr="00F02490">
          <w:rPr>
            <w:rFonts w:cs="Calibri"/>
          </w:rPr>
          <w:tab/>
          <w:t>131,77 m</w:t>
        </w:r>
      </w:smartTag>
      <w:r w:rsidRPr="00F02490">
        <w:rPr>
          <w:rFonts w:cs="Calibri"/>
        </w:rPr>
        <w:t xml:space="preserve"> n.p.m.</w:t>
      </w:r>
    </w:p>
    <w:p w:rsidR="00F02490" w:rsidRPr="00F02490" w:rsidRDefault="00F02490" w:rsidP="00CB1DB0">
      <w:pPr>
        <w:numPr>
          <w:ilvl w:val="0"/>
          <w:numId w:val="12"/>
        </w:numPr>
        <w:spacing w:before="0" w:after="0" w:line="240" w:lineRule="auto"/>
        <w:rPr>
          <w:rFonts w:cs="Calibri"/>
        </w:rPr>
      </w:pPr>
      <w:r w:rsidRPr="00F02490">
        <w:rPr>
          <w:rFonts w:cs="Calibri"/>
        </w:rPr>
        <w:t>max wysokość piętrzenia</w:t>
      </w:r>
      <w:r w:rsidRPr="00F02490">
        <w:rPr>
          <w:rFonts w:cs="Calibri"/>
        </w:rPr>
        <w:tab/>
      </w:r>
      <w:r w:rsidRPr="00F02490">
        <w:rPr>
          <w:rFonts w:cs="Calibri"/>
        </w:rPr>
        <w:tab/>
      </w:r>
      <w:r w:rsidRPr="00F02490">
        <w:rPr>
          <w:rFonts w:cs="Calibri"/>
        </w:rPr>
        <w:tab/>
        <w:t>-</w:t>
      </w:r>
      <w:r w:rsidRPr="00F02490">
        <w:rPr>
          <w:rFonts w:cs="Calibri"/>
        </w:rPr>
        <w:tab/>
        <w:t>0,70 m</w:t>
      </w:r>
    </w:p>
    <w:p w:rsidR="00F02490" w:rsidRPr="00F02490" w:rsidRDefault="00F02490" w:rsidP="00CB1DB0">
      <w:pPr>
        <w:numPr>
          <w:ilvl w:val="0"/>
          <w:numId w:val="12"/>
        </w:numPr>
        <w:spacing w:before="0" w:after="0" w:line="240" w:lineRule="auto"/>
        <w:rPr>
          <w:rFonts w:cs="Calibri"/>
        </w:rPr>
      </w:pPr>
      <w:r w:rsidRPr="00F02490">
        <w:rPr>
          <w:rFonts w:cs="Calibri"/>
        </w:rPr>
        <w:t>rzędna max piętrzenia</w:t>
      </w:r>
      <w:r w:rsidRPr="00F02490">
        <w:rPr>
          <w:rFonts w:cs="Calibri"/>
        </w:rPr>
        <w:tab/>
      </w:r>
      <w:r w:rsidRPr="00F02490">
        <w:rPr>
          <w:rFonts w:cs="Calibri"/>
        </w:rPr>
        <w:tab/>
      </w:r>
      <w:r w:rsidRPr="00F02490">
        <w:rPr>
          <w:rFonts w:cs="Calibri"/>
        </w:rPr>
        <w:tab/>
        <w:t>-</w:t>
      </w:r>
      <w:smartTag w:uri="urn:schemas-microsoft-com:office:smarttags" w:element="metricconverter">
        <w:smartTagPr>
          <w:attr w:name="ProductID" w:val="132,47 m"/>
        </w:smartTagPr>
        <w:r w:rsidRPr="00F02490">
          <w:rPr>
            <w:rFonts w:cs="Calibri"/>
          </w:rPr>
          <w:tab/>
          <w:t>132,47 m</w:t>
        </w:r>
      </w:smartTag>
      <w:r w:rsidRPr="00F02490">
        <w:rPr>
          <w:rFonts w:cs="Calibri"/>
        </w:rPr>
        <w:t xml:space="preserve"> n.p.m.</w:t>
      </w:r>
    </w:p>
    <w:p w:rsidR="00F02490" w:rsidRPr="00F02490" w:rsidRDefault="00F02490" w:rsidP="00F02490">
      <w:pPr>
        <w:tabs>
          <w:tab w:val="left" w:pos="540"/>
          <w:tab w:val="left" w:pos="5250"/>
        </w:tabs>
        <w:spacing w:after="0" w:line="240" w:lineRule="auto"/>
        <w:rPr>
          <w:rFonts w:cs="Calibri"/>
          <w:b/>
        </w:rPr>
      </w:pPr>
      <w:r w:rsidRPr="00F02490">
        <w:rPr>
          <w:rFonts w:cs="Calibri"/>
          <w:b/>
        </w:rPr>
        <w:t>3. Przedmiot i zakres robót</w:t>
      </w:r>
    </w:p>
    <w:p w:rsidR="00F02490" w:rsidRPr="00F02490" w:rsidRDefault="00F02490" w:rsidP="00F02490">
      <w:pPr>
        <w:tabs>
          <w:tab w:val="left" w:pos="5250"/>
        </w:tabs>
        <w:spacing w:before="0" w:after="0" w:line="240" w:lineRule="auto"/>
        <w:ind w:left="142"/>
        <w:rPr>
          <w:rFonts w:cs="Calibri"/>
        </w:rPr>
      </w:pPr>
      <w:r w:rsidRPr="00F02490">
        <w:rPr>
          <w:rFonts w:cs="Calibri"/>
        </w:rPr>
        <w:t xml:space="preserve">Ustalenia zawarte w niniejszym opisie dotyczą zasad prowadzenia robót  związanych z remontem zastawki w km 27+045 rzeki Czarnej </w:t>
      </w:r>
      <w:proofErr w:type="spellStart"/>
      <w:r w:rsidRPr="00F02490">
        <w:rPr>
          <w:rFonts w:cs="Calibri"/>
        </w:rPr>
        <w:t>tj</w:t>
      </w:r>
      <w:proofErr w:type="spellEnd"/>
      <w:r w:rsidRPr="00F02490">
        <w:rPr>
          <w:rFonts w:cs="Calibri"/>
        </w:rPr>
        <w:t>:</w:t>
      </w:r>
    </w:p>
    <w:p w:rsidR="00F02490" w:rsidRPr="00F02490" w:rsidRDefault="00F02490" w:rsidP="00F02490">
      <w:pPr>
        <w:tabs>
          <w:tab w:val="left" w:pos="360"/>
          <w:tab w:val="left" w:pos="540"/>
          <w:tab w:val="left" w:pos="5940"/>
        </w:tabs>
        <w:spacing w:before="0" w:after="0" w:line="240" w:lineRule="auto"/>
        <w:ind w:left="142" w:hanging="142"/>
        <w:rPr>
          <w:rFonts w:cs="Calibri"/>
        </w:rPr>
      </w:pPr>
      <w:r w:rsidRPr="00F02490">
        <w:rPr>
          <w:rFonts w:cs="Calibri"/>
        </w:rPr>
        <w:t>-Wykoszenie porostów gęstych twardych ze skarp i poboczy.</w:t>
      </w:r>
    </w:p>
    <w:p w:rsidR="00F02490" w:rsidRPr="00F02490" w:rsidRDefault="00F02490" w:rsidP="00F02490">
      <w:pPr>
        <w:spacing w:before="0" w:after="0" w:line="240" w:lineRule="auto"/>
        <w:ind w:left="142" w:hanging="142"/>
        <w:rPr>
          <w:rFonts w:cs="Calibri"/>
        </w:rPr>
      </w:pPr>
      <w:r w:rsidRPr="00F02490">
        <w:rPr>
          <w:rFonts w:cs="Calibri"/>
        </w:rPr>
        <w:t>-Wykonanie kanału obiegowego – wykop w gr. kat III na odkład.</w:t>
      </w:r>
    </w:p>
    <w:p w:rsidR="00F02490" w:rsidRPr="00F02490" w:rsidRDefault="00F02490" w:rsidP="00F02490">
      <w:pPr>
        <w:spacing w:before="0" w:after="0" w:line="240" w:lineRule="auto"/>
        <w:ind w:left="142" w:hanging="142"/>
        <w:rPr>
          <w:rFonts w:cs="Calibri"/>
        </w:rPr>
      </w:pPr>
      <w:r w:rsidRPr="00F02490">
        <w:rPr>
          <w:rFonts w:cs="Calibri"/>
        </w:rPr>
        <w:t>-Wykonanie i rozebranie grodzy ziemnych z ubezpieczeniem darniną.</w:t>
      </w:r>
    </w:p>
    <w:p w:rsidR="00F02490" w:rsidRPr="00F02490" w:rsidRDefault="00F02490" w:rsidP="00F02490">
      <w:pPr>
        <w:spacing w:before="0" w:after="0" w:line="240" w:lineRule="auto"/>
        <w:ind w:left="142" w:hanging="142"/>
        <w:rPr>
          <w:rFonts w:cs="Calibri"/>
        </w:rPr>
      </w:pPr>
      <w:r w:rsidRPr="00F02490">
        <w:rPr>
          <w:rFonts w:cs="Calibri"/>
        </w:rPr>
        <w:t xml:space="preserve">-Wykop przy odkrywaniu istniejących fundamentów. </w:t>
      </w:r>
    </w:p>
    <w:p w:rsidR="00F02490" w:rsidRPr="00F02490" w:rsidRDefault="00F02490" w:rsidP="00F02490">
      <w:pPr>
        <w:spacing w:before="0" w:after="0" w:line="240" w:lineRule="auto"/>
        <w:ind w:left="142" w:hanging="142"/>
        <w:rPr>
          <w:rFonts w:cs="Calibri"/>
        </w:rPr>
      </w:pPr>
      <w:r w:rsidRPr="00F02490">
        <w:rPr>
          <w:rFonts w:cs="Calibri"/>
        </w:rPr>
        <w:t xml:space="preserve">-Odwodnienie wykopu poprzez pompowanie wody pompą spalinową o wydajności </w:t>
      </w:r>
      <w:smartTag w:uri="urn:schemas-microsoft-com:office:smarttags" w:element="metricconverter">
        <w:smartTagPr>
          <w:attr w:name="ProductID" w:val="35 m3"/>
        </w:smartTagPr>
        <w:r w:rsidRPr="00F02490">
          <w:rPr>
            <w:rFonts w:cs="Calibri"/>
          </w:rPr>
          <w:t>35 m</w:t>
        </w:r>
        <w:r w:rsidRPr="00F02490">
          <w:rPr>
            <w:rFonts w:cs="Calibri"/>
            <w:vertAlign w:val="superscript"/>
          </w:rPr>
          <w:t>3</w:t>
        </w:r>
      </w:smartTag>
      <w:r w:rsidRPr="00F02490">
        <w:rPr>
          <w:rFonts w:cs="Calibri"/>
        </w:rPr>
        <w:t xml:space="preserve"> /h.</w:t>
      </w:r>
    </w:p>
    <w:p w:rsidR="00F02490" w:rsidRPr="00F02490" w:rsidRDefault="00F02490" w:rsidP="00F02490">
      <w:pPr>
        <w:tabs>
          <w:tab w:val="left" w:pos="900"/>
        </w:tabs>
        <w:spacing w:before="0" w:after="0" w:line="240" w:lineRule="auto"/>
        <w:ind w:left="142" w:hanging="142"/>
        <w:rPr>
          <w:rFonts w:cs="Calibri"/>
        </w:rPr>
      </w:pPr>
      <w:r w:rsidRPr="00F02490">
        <w:rPr>
          <w:rFonts w:cs="Calibri"/>
        </w:rPr>
        <w:t xml:space="preserve">-Remont powierzchni betonowych – ręczne skucie warstwy betonu z oczyszczeniem i wyrównaniem powierzchni, ułożenie warstwy mieszanki betonowej do </w:t>
      </w:r>
      <w:smartTag w:uri="urn:schemas-microsoft-com:office:smarttags" w:element="metricconverter">
        <w:smartTagPr>
          <w:attr w:name="ProductID" w:val="4 cm"/>
        </w:smartTagPr>
        <w:r w:rsidRPr="00F02490">
          <w:rPr>
            <w:rFonts w:cs="Calibri"/>
          </w:rPr>
          <w:t>4 cm</w:t>
        </w:r>
      </w:smartTag>
      <w:r w:rsidRPr="00F02490">
        <w:rPr>
          <w:rFonts w:cs="Calibri"/>
        </w:rPr>
        <w:t>.</w:t>
      </w:r>
    </w:p>
    <w:p w:rsidR="00F02490" w:rsidRPr="00F02490" w:rsidRDefault="00F02490" w:rsidP="00F02490">
      <w:pPr>
        <w:spacing w:before="0" w:after="0" w:line="240" w:lineRule="auto"/>
        <w:ind w:left="142" w:hanging="142"/>
        <w:rPr>
          <w:rFonts w:cs="Calibri"/>
        </w:rPr>
      </w:pPr>
      <w:r w:rsidRPr="00F02490">
        <w:rPr>
          <w:rFonts w:cs="Calibri"/>
        </w:rPr>
        <w:t>-Remont konstrukcji betonowych. Uzupełnienie ubytków betonu w części dokowej. Wykonanie nowych skrzydeł przyczółków od strony wody górnej.</w:t>
      </w:r>
    </w:p>
    <w:p w:rsidR="00F02490" w:rsidRPr="00F02490" w:rsidRDefault="00F02490" w:rsidP="00F02490">
      <w:pPr>
        <w:spacing w:before="0" w:after="0" w:line="240" w:lineRule="auto"/>
        <w:ind w:left="142" w:hanging="142"/>
        <w:rPr>
          <w:rFonts w:cs="Calibri"/>
        </w:rPr>
      </w:pPr>
      <w:r w:rsidRPr="00F02490">
        <w:rPr>
          <w:rFonts w:cs="Calibri"/>
        </w:rPr>
        <w:t xml:space="preserve">-Zamontowanie prowadnic z ceownika 60x60x6 mm w szalunkach. Długość prowadnic </w:t>
      </w:r>
      <w:smartTag w:uri="urn:schemas-microsoft-com:office:smarttags" w:element="metricconverter">
        <w:smartTagPr>
          <w:attr w:name="ProductID" w:val="1,25 m"/>
        </w:smartTagPr>
        <w:r w:rsidRPr="00F02490">
          <w:rPr>
            <w:rFonts w:cs="Calibri"/>
          </w:rPr>
          <w:t>1,25 m</w:t>
        </w:r>
      </w:smartTag>
      <w:r w:rsidRPr="00F02490">
        <w:rPr>
          <w:rFonts w:cs="Calibri"/>
        </w:rPr>
        <w:t xml:space="preserve"> x 2 szt.</w:t>
      </w:r>
    </w:p>
    <w:p w:rsidR="00F02490" w:rsidRPr="00F02490" w:rsidRDefault="00F02490" w:rsidP="00F02490">
      <w:pPr>
        <w:spacing w:before="0" w:after="0" w:line="240" w:lineRule="auto"/>
        <w:ind w:left="142" w:hanging="142"/>
        <w:rPr>
          <w:rFonts w:cs="Calibri"/>
        </w:rPr>
      </w:pPr>
      <w:r w:rsidRPr="00F02490">
        <w:rPr>
          <w:rFonts w:cs="Calibri"/>
        </w:rPr>
        <w:t xml:space="preserve">-Zasypanie budowli gruntem leżącym obok, warstwami </w:t>
      </w:r>
      <w:smartTag w:uri="urn:schemas-microsoft-com:office:smarttags" w:element="metricconverter">
        <w:smartTagPr>
          <w:attr w:name="ProductID" w:val="20 cm"/>
        </w:smartTagPr>
        <w:r w:rsidRPr="00F02490">
          <w:rPr>
            <w:rFonts w:cs="Calibri"/>
          </w:rPr>
          <w:t>20 cm</w:t>
        </w:r>
      </w:smartTag>
      <w:r w:rsidRPr="00F02490">
        <w:rPr>
          <w:rFonts w:cs="Calibri"/>
        </w:rPr>
        <w:t xml:space="preserve"> wraz z ręcznym zagęszczeniem.</w:t>
      </w:r>
    </w:p>
    <w:p w:rsidR="00F02490" w:rsidRPr="00F02490" w:rsidRDefault="00F02490" w:rsidP="00F02490">
      <w:pPr>
        <w:spacing w:before="0" w:after="0" w:line="240" w:lineRule="auto"/>
        <w:ind w:left="142" w:hanging="142"/>
        <w:rPr>
          <w:rFonts w:cs="Calibri"/>
        </w:rPr>
      </w:pPr>
      <w:r w:rsidRPr="00F02490">
        <w:rPr>
          <w:rFonts w:cs="Calibri"/>
        </w:rPr>
        <w:t xml:space="preserve">-Rozebranie umocnień  z dybli w dnie, doku  i na skarpach  rzeki 3 m powyżej i </w:t>
      </w:r>
      <w:smartTag w:uri="urn:schemas-microsoft-com:office:smarttags" w:element="metricconverter">
        <w:smartTagPr>
          <w:attr w:name="ProductID" w:val="6 m"/>
        </w:smartTagPr>
        <w:r w:rsidRPr="00F02490">
          <w:rPr>
            <w:rFonts w:cs="Calibri"/>
          </w:rPr>
          <w:t>6 m</w:t>
        </w:r>
      </w:smartTag>
      <w:r w:rsidRPr="00F02490">
        <w:rPr>
          <w:rFonts w:cs="Calibri"/>
        </w:rPr>
        <w:t xml:space="preserve"> poniżej zastawki. Odrzucenie i ułożenie gruzu w stosy.</w:t>
      </w:r>
    </w:p>
    <w:p w:rsidR="00F02490" w:rsidRPr="00F02490" w:rsidRDefault="00F02490" w:rsidP="00F02490">
      <w:pPr>
        <w:tabs>
          <w:tab w:val="left" w:pos="567"/>
        </w:tabs>
        <w:spacing w:before="0" w:after="0" w:line="240" w:lineRule="auto"/>
        <w:ind w:left="142" w:hanging="142"/>
        <w:rPr>
          <w:rFonts w:cs="Calibri"/>
        </w:rPr>
      </w:pPr>
      <w:r w:rsidRPr="00F02490">
        <w:rPr>
          <w:rFonts w:cs="Calibri"/>
        </w:rPr>
        <w:lastRenderedPageBreak/>
        <w:t xml:space="preserve">-Wykop pod podsypkę, wykorzystanie ziemi z wykopu pod podsypkę do zabudowy wyrw w skarpach, wyrównanie powierzchni dna i skarp rzeki, wykonanie podsypki z pospółki warstwą 20 cm z zagęszczeniem ubijakiem spalinowym pod ułożenie umocnień z dybli betonowych.  </w:t>
      </w:r>
    </w:p>
    <w:p w:rsidR="00F02490" w:rsidRPr="00F02490" w:rsidRDefault="00F02490" w:rsidP="00F02490">
      <w:pPr>
        <w:spacing w:before="0" w:after="0" w:line="240" w:lineRule="auto"/>
        <w:ind w:left="142" w:hanging="142"/>
        <w:rPr>
          <w:rFonts w:cs="Calibri"/>
        </w:rPr>
      </w:pPr>
      <w:r w:rsidRPr="00F02490">
        <w:rPr>
          <w:rFonts w:cs="Calibri"/>
        </w:rPr>
        <w:t xml:space="preserve">-Wykonanie  umocnień dna i skarp rzeki z dybli betonowych w stanowisku  górnym </w:t>
      </w:r>
      <w:smartTag w:uri="urn:schemas-microsoft-com:office:smarttags" w:element="metricconverter">
        <w:smartTagPr>
          <w:attr w:name="ProductID" w:val="3 m"/>
        </w:smartTagPr>
        <w:r w:rsidRPr="00F02490">
          <w:rPr>
            <w:rFonts w:cs="Calibri"/>
          </w:rPr>
          <w:t>3 m</w:t>
        </w:r>
      </w:smartTag>
      <w:r w:rsidRPr="00F02490">
        <w:rPr>
          <w:rFonts w:cs="Calibri"/>
        </w:rPr>
        <w:t xml:space="preserve"> i stanowisku dolnym 6 m.</w:t>
      </w:r>
    </w:p>
    <w:p w:rsidR="00F02490" w:rsidRPr="00F02490" w:rsidRDefault="00F02490" w:rsidP="00F02490">
      <w:pPr>
        <w:tabs>
          <w:tab w:val="left" w:pos="567"/>
        </w:tabs>
        <w:spacing w:before="0" w:after="0" w:line="240" w:lineRule="auto"/>
        <w:ind w:left="142" w:hanging="142"/>
        <w:rPr>
          <w:rFonts w:cs="Calibri"/>
        </w:rPr>
      </w:pPr>
      <w:r w:rsidRPr="00F02490">
        <w:rPr>
          <w:rFonts w:cs="Calibri"/>
        </w:rPr>
        <w:t xml:space="preserve">-Ręczne wykonanie dwóch palisad. Palisady z kołków Ø </w:t>
      </w:r>
      <w:smartTag w:uri="urn:schemas-microsoft-com:office:smarttags" w:element="metricconverter">
        <w:smartTagPr>
          <w:attr w:name="ProductID" w:val="12 cm"/>
        </w:smartTagPr>
        <w:r w:rsidRPr="00F02490">
          <w:rPr>
            <w:rFonts w:cs="Calibri"/>
          </w:rPr>
          <w:t>12 cm</w:t>
        </w:r>
      </w:smartTag>
      <w:r w:rsidRPr="00F02490">
        <w:rPr>
          <w:rFonts w:cs="Calibri"/>
        </w:rPr>
        <w:t>, głębokość wbicia 1,5m, grunt kat. III, szerokość dna rzeki 1,0m. Palisada na końcu  i początku ubezpieczenia z dybli betonowych w dnie i na skarpach.</w:t>
      </w:r>
    </w:p>
    <w:p w:rsidR="00F02490" w:rsidRPr="00F02490" w:rsidRDefault="00F02490" w:rsidP="00F02490">
      <w:pPr>
        <w:tabs>
          <w:tab w:val="left" w:pos="720"/>
        </w:tabs>
        <w:spacing w:before="0" w:after="0" w:line="240" w:lineRule="auto"/>
        <w:ind w:left="142" w:hanging="142"/>
        <w:rPr>
          <w:rFonts w:cs="Calibri"/>
        </w:rPr>
      </w:pPr>
      <w:r w:rsidRPr="00F02490">
        <w:rPr>
          <w:rFonts w:cs="Calibri"/>
        </w:rPr>
        <w:t xml:space="preserve">-Remont umocnień  z kiszki faszynowej wiklinowej Ø </w:t>
      </w:r>
      <w:smartTag w:uri="urn:schemas-microsoft-com:office:smarttags" w:element="metricconverter">
        <w:smartTagPr>
          <w:attr w:name="ProductID" w:val="20 cm"/>
        </w:smartTagPr>
        <w:r w:rsidRPr="00F02490">
          <w:rPr>
            <w:rFonts w:cs="Calibri"/>
          </w:rPr>
          <w:t>20 cm</w:t>
        </w:r>
      </w:smartTag>
      <w:r w:rsidRPr="00F02490">
        <w:rPr>
          <w:rFonts w:cs="Calibri"/>
        </w:rPr>
        <w:t xml:space="preserve">, </w:t>
      </w:r>
      <w:smartTag w:uri="urn:schemas-microsoft-com:office:smarttags" w:element="metricconverter">
        <w:smartTagPr>
          <w:attr w:name="ProductID" w:val="10 m"/>
        </w:smartTagPr>
        <w:r w:rsidRPr="00F02490">
          <w:rPr>
            <w:rFonts w:cs="Calibri"/>
          </w:rPr>
          <w:t>10 m</w:t>
        </w:r>
      </w:smartTag>
      <w:r w:rsidRPr="00F02490">
        <w:rPr>
          <w:rFonts w:cs="Calibri"/>
        </w:rPr>
        <w:t xml:space="preserve"> poniżej i </w:t>
      </w:r>
      <w:smartTag w:uri="urn:schemas-microsoft-com:office:smarttags" w:element="metricconverter">
        <w:smartTagPr>
          <w:attr w:name="ProductID" w:val="5 m"/>
        </w:smartTagPr>
        <w:r w:rsidRPr="00F02490">
          <w:rPr>
            <w:rFonts w:cs="Calibri"/>
          </w:rPr>
          <w:t>5 m</w:t>
        </w:r>
      </w:smartTag>
      <w:r w:rsidRPr="00F02490">
        <w:rPr>
          <w:rFonts w:cs="Calibri"/>
        </w:rPr>
        <w:t xml:space="preserve"> powyżej umocnień betonowych. Odkopanie kiszek, wyciągnięcie kołków i założenia nowych kiszek, wycięcie i ułożenie darniny za umocnieniem, przybicie kiszek kołkami.</w:t>
      </w:r>
    </w:p>
    <w:p w:rsidR="00F02490" w:rsidRPr="00F02490" w:rsidRDefault="00F02490" w:rsidP="00F02490">
      <w:pPr>
        <w:tabs>
          <w:tab w:val="left" w:pos="720"/>
        </w:tabs>
        <w:spacing w:before="0" w:after="0" w:line="240" w:lineRule="auto"/>
        <w:ind w:left="142" w:hanging="142"/>
        <w:rPr>
          <w:rFonts w:cs="Calibri"/>
        </w:rPr>
      </w:pPr>
      <w:r w:rsidRPr="00F02490">
        <w:rPr>
          <w:rFonts w:cs="Calibri"/>
        </w:rPr>
        <w:t>-Zabudowa wyrw.</w:t>
      </w:r>
      <w:r w:rsidR="00622203">
        <w:rPr>
          <w:rFonts w:cs="Calibri"/>
        </w:rPr>
        <w:t>,</w:t>
      </w:r>
      <w:r w:rsidRPr="00F02490">
        <w:rPr>
          <w:rFonts w:cs="Calibri"/>
        </w:rPr>
        <w:t xml:space="preserve"> </w:t>
      </w:r>
      <w:r w:rsidR="00622203">
        <w:rPr>
          <w:rFonts w:cs="Calibri"/>
        </w:rPr>
        <w:t>r</w:t>
      </w:r>
      <w:r w:rsidRPr="00F02490">
        <w:rPr>
          <w:rFonts w:cs="Calibri"/>
        </w:rPr>
        <w:t>ęczne formowanie nasypów z gruntu kat. I-II przemieszczonego samochodem samowyładowczym z ręcznym zagęszczeniem ubijakiem mechanicznym w lewej i prawej skarpie rzeki poniżej umocnienia betonowego.</w:t>
      </w:r>
    </w:p>
    <w:p w:rsidR="00F02490" w:rsidRPr="00F02490" w:rsidRDefault="00F02490" w:rsidP="00F02490">
      <w:pPr>
        <w:spacing w:before="0" w:after="0" w:line="240" w:lineRule="auto"/>
        <w:ind w:left="142" w:hanging="142"/>
        <w:rPr>
          <w:rFonts w:cs="Calibri"/>
        </w:rPr>
      </w:pPr>
      <w:r w:rsidRPr="00F02490">
        <w:rPr>
          <w:rFonts w:cs="Calibri"/>
        </w:rPr>
        <w:t xml:space="preserve">-Wykonanie narzutu kamiennego luzem w dnie rzeki poniżej umocnienia betonowego warstwą 30 cm na długości </w:t>
      </w:r>
      <w:smartTag w:uri="urn:schemas-microsoft-com:office:smarttags" w:element="metricconverter">
        <w:smartTagPr>
          <w:attr w:name="ProductID" w:val="5 m"/>
        </w:smartTagPr>
        <w:r w:rsidRPr="00F02490">
          <w:rPr>
            <w:rFonts w:cs="Calibri"/>
          </w:rPr>
          <w:t>5 m</w:t>
        </w:r>
      </w:smartTag>
      <w:r w:rsidRPr="00F02490">
        <w:rPr>
          <w:rFonts w:cs="Calibri"/>
        </w:rPr>
        <w:t xml:space="preserve">, przy szer. dna </w:t>
      </w:r>
      <w:smartTag w:uri="urn:schemas-microsoft-com:office:smarttags" w:element="metricconverter">
        <w:smartTagPr>
          <w:attr w:name="ProductID" w:val="1,0 m"/>
        </w:smartTagPr>
        <w:r w:rsidRPr="00F02490">
          <w:rPr>
            <w:rFonts w:cs="Calibri"/>
          </w:rPr>
          <w:t>1,0 m</w:t>
        </w:r>
      </w:smartTag>
      <w:r w:rsidRPr="00F02490">
        <w:rPr>
          <w:rFonts w:cs="Calibri"/>
        </w:rPr>
        <w:t>.</w:t>
      </w:r>
    </w:p>
    <w:p w:rsidR="00F02490" w:rsidRPr="00F02490" w:rsidRDefault="00F02490" w:rsidP="00F02490">
      <w:pPr>
        <w:spacing w:before="0" w:after="0" w:line="240" w:lineRule="auto"/>
        <w:ind w:left="142" w:hanging="142"/>
        <w:rPr>
          <w:rFonts w:cs="Calibri"/>
        </w:rPr>
      </w:pPr>
      <w:r w:rsidRPr="00F02490">
        <w:rPr>
          <w:rFonts w:cs="Calibri"/>
        </w:rPr>
        <w:t>-Zabezpieczenie antykorozyjne prowadnic i barierki. Czyszczenie przez szczotkowanie konstrukcji pełnościennych, malowanie farbami  podkładowymi i nawierzchniowymi.</w:t>
      </w:r>
    </w:p>
    <w:p w:rsidR="00F02490" w:rsidRPr="00F02490" w:rsidRDefault="00F02490" w:rsidP="00F02490">
      <w:pPr>
        <w:spacing w:before="0" w:after="0" w:line="240" w:lineRule="auto"/>
        <w:ind w:left="142" w:hanging="142"/>
        <w:rPr>
          <w:rFonts w:cs="Calibri"/>
        </w:rPr>
      </w:pPr>
      <w:r w:rsidRPr="00F02490">
        <w:rPr>
          <w:rFonts w:cs="Calibri"/>
        </w:rPr>
        <w:t>-Zasypanie kanału obiegowego gruntem leżącym obok z zagęszczeniem.</w:t>
      </w:r>
    </w:p>
    <w:p w:rsidR="00F02490" w:rsidRPr="00F02490" w:rsidRDefault="00F02490" w:rsidP="00F02490">
      <w:pPr>
        <w:tabs>
          <w:tab w:val="left" w:pos="900"/>
        </w:tabs>
        <w:spacing w:before="0" w:after="0" w:line="240" w:lineRule="auto"/>
        <w:ind w:left="142" w:hanging="142"/>
        <w:rPr>
          <w:rFonts w:cs="Calibri"/>
        </w:rPr>
      </w:pPr>
      <w:r w:rsidRPr="00F02490">
        <w:rPr>
          <w:rFonts w:cs="Calibri"/>
        </w:rPr>
        <w:t>-Darniowanie skarp na płask bez humusu na wlocie i wylocie kanału obiegowego oraz powyżej ubezpieczeń na skarpach.</w:t>
      </w:r>
    </w:p>
    <w:p w:rsidR="00F02490" w:rsidRPr="00F02490" w:rsidRDefault="00F02490" w:rsidP="00F02490">
      <w:pPr>
        <w:spacing w:before="0" w:after="0" w:line="240" w:lineRule="auto"/>
        <w:ind w:left="142" w:hanging="142"/>
        <w:rPr>
          <w:rFonts w:cs="Calibri"/>
        </w:rPr>
      </w:pPr>
      <w:r w:rsidRPr="00F02490">
        <w:rPr>
          <w:rFonts w:cs="Calibri"/>
        </w:rPr>
        <w:t xml:space="preserve">-Obsiew skarp rzeki z uklepaniem obsianej powierzchni, obsiew </w:t>
      </w:r>
      <w:proofErr w:type="spellStart"/>
      <w:r w:rsidRPr="00F02490">
        <w:rPr>
          <w:rFonts w:cs="Calibri"/>
        </w:rPr>
        <w:t>plantówki</w:t>
      </w:r>
      <w:proofErr w:type="spellEnd"/>
      <w:r w:rsidRPr="00F02490">
        <w:rPr>
          <w:rFonts w:cs="Calibri"/>
        </w:rPr>
        <w:t xml:space="preserve"> po zasypaniu kanału obiegowego i pasów technologicznych, </w:t>
      </w:r>
      <w:proofErr w:type="spellStart"/>
      <w:r w:rsidRPr="00F02490">
        <w:rPr>
          <w:rFonts w:cs="Calibri"/>
        </w:rPr>
        <w:t>plantówki</w:t>
      </w:r>
      <w:proofErr w:type="spellEnd"/>
      <w:r w:rsidRPr="00F02490">
        <w:rPr>
          <w:rFonts w:cs="Calibri"/>
        </w:rPr>
        <w:t xml:space="preserve"> skarp rzeki powyżej darniny w miejscu ubezpieczenia kiszką faszynową</w:t>
      </w:r>
    </w:p>
    <w:p w:rsidR="00F02490" w:rsidRPr="00F02490" w:rsidRDefault="00F02490" w:rsidP="00F02490">
      <w:pPr>
        <w:spacing w:before="0" w:after="0" w:line="240" w:lineRule="auto"/>
        <w:ind w:left="142" w:hanging="142"/>
        <w:rPr>
          <w:rFonts w:cs="Calibri"/>
        </w:rPr>
      </w:pPr>
      <w:r w:rsidRPr="00F02490">
        <w:rPr>
          <w:rFonts w:cs="Calibri"/>
        </w:rPr>
        <w:t xml:space="preserve">-Wykonanie i założenie szandorów o grubości </w:t>
      </w:r>
      <w:smartTag w:uri="urn:schemas-microsoft-com:office:smarttags" w:element="metricconverter">
        <w:smartTagPr>
          <w:attr w:name="ProductID" w:val="40 mm"/>
        </w:smartTagPr>
        <w:r w:rsidRPr="00F02490">
          <w:rPr>
            <w:rFonts w:cs="Calibri"/>
          </w:rPr>
          <w:t>40 mm</w:t>
        </w:r>
      </w:smartTag>
      <w:r w:rsidRPr="00F02490">
        <w:rPr>
          <w:rFonts w:cs="Calibri"/>
        </w:rPr>
        <w:t xml:space="preserve"> po ostruganiu.</w:t>
      </w:r>
    </w:p>
    <w:p w:rsidR="00F02490" w:rsidRPr="00F02490" w:rsidRDefault="00F02490" w:rsidP="00F02490">
      <w:pPr>
        <w:spacing w:before="0" w:after="0" w:line="240" w:lineRule="auto"/>
        <w:ind w:left="142" w:hanging="142"/>
        <w:rPr>
          <w:rFonts w:cs="Calibri"/>
        </w:rPr>
      </w:pPr>
      <w:r w:rsidRPr="00F02490">
        <w:rPr>
          <w:rFonts w:cs="Calibri"/>
        </w:rPr>
        <w:t xml:space="preserve">-Wywóz gruzu z rozbiórki umocnień skarp i dna za pomocą ciągnika kołowego i przyczepy skrzyniowej na odległość do </w:t>
      </w:r>
      <w:smartTag w:uri="urn:schemas-microsoft-com:office:smarttags" w:element="metricconverter">
        <w:smartTagPr>
          <w:attr w:name="ProductID" w:val="1 km"/>
        </w:smartTagPr>
        <w:r w:rsidRPr="00F02490">
          <w:rPr>
            <w:rFonts w:cs="Calibri"/>
          </w:rPr>
          <w:t>1 km</w:t>
        </w:r>
      </w:smartTag>
      <w:r w:rsidRPr="00F02490">
        <w:rPr>
          <w:rFonts w:cs="Calibri"/>
        </w:rPr>
        <w:t xml:space="preserve"> wraz z przeładunkiem do kontenera KP-7 należącego do  firmy zajmującej się odbiorem i wywozem gruzu.</w:t>
      </w:r>
    </w:p>
    <w:p w:rsidR="00F02490" w:rsidRPr="00F02490" w:rsidRDefault="00F02490" w:rsidP="00F02490">
      <w:pPr>
        <w:spacing w:before="0" w:after="0" w:line="240" w:lineRule="auto"/>
        <w:ind w:left="142" w:hanging="142"/>
        <w:rPr>
          <w:rFonts w:cs="Calibri"/>
        </w:rPr>
      </w:pPr>
      <w:r w:rsidRPr="00F02490">
        <w:rPr>
          <w:rFonts w:cs="Calibri"/>
        </w:rPr>
        <w:t>-Przekazanie i wywóz gruzu przez specjalistyczną firmę posiadającą odpowiednią koncesję.</w:t>
      </w:r>
    </w:p>
    <w:p w:rsidR="00F02490" w:rsidRPr="00F02490" w:rsidRDefault="00F02490" w:rsidP="00F02490">
      <w:pPr>
        <w:tabs>
          <w:tab w:val="left" w:pos="360"/>
        </w:tabs>
        <w:spacing w:after="0" w:line="240" w:lineRule="auto"/>
        <w:rPr>
          <w:rFonts w:cs="Calibri"/>
        </w:rPr>
      </w:pPr>
      <w:r w:rsidRPr="00F02490">
        <w:rPr>
          <w:rFonts w:cs="Calibri"/>
          <w:b/>
        </w:rPr>
        <w:t>4. Opis prac towarzyszących i tymczasowych</w:t>
      </w:r>
    </w:p>
    <w:p w:rsidR="00F02490" w:rsidRPr="00F02490" w:rsidRDefault="00F02490" w:rsidP="00F02490">
      <w:pPr>
        <w:tabs>
          <w:tab w:val="left" w:pos="900"/>
        </w:tabs>
        <w:spacing w:before="0" w:after="0" w:line="240" w:lineRule="auto"/>
        <w:rPr>
          <w:rFonts w:cs="Calibri"/>
        </w:rPr>
      </w:pPr>
      <w:r w:rsidRPr="00F02490">
        <w:rPr>
          <w:rFonts w:cs="Calibri"/>
        </w:rPr>
        <w:t>Przewiduje się występowanie następujących prac towarzyszących i  tymczasowych:</w:t>
      </w:r>
    </w:p>
    <w:p w:rsidR="00F02490" w:rsidRPr="00F02490" w:rsidRDefault="00F02490" w:rsidP="00F02490">
      <w:pPr>
        <w:tabs>
          <w:tab w:val="left" w:pos="900"/>
        </w:tabs>
        <w:spacing w:before="0" w:after="0" w:line="240" w:lineRule="auto"/>
        <w:rPr>
          <w:rFonts w:cs="Calibri"/>
        </w:rPr>
      </w:pPr>
      <w:r w:rsidRPr="00F02490">
        <w:rPr>
          <w:rFonts w:cs="Calibri"/>
        </w:rPr>
        <w:t>- Wykonanie i zasypanie kanału obiegowego.</w:t>
      </w:r>
    </w:p>
    <w:p w:rsidR="00F02490" w:rsidRPr="00F02490" w:rsidRDefault="00F02490" w:rsidP="00F02490">
      <w:pPr>
        <w:spacing w:before="0" w:after="0" w:line="240" w:lineRule="auto"/>
        <w:rPr>
          <w:rFonts w:cs="Calibri"/>
        </w:rPr>
      </w:pPr>
      <w:r w:rsidRPr="00F02490">
        <w:rPr>
          <w:rFonts w:cs="Calibri"/>
        </w:rPr>
        <w:t>- Wykonanie i rozebranie grodzy ziemnych z ubezpieczeniem darniną.</w:t>
      </w:r>
    </w:p>
    <w:p w:rsidR="00F02490" w:rsidRPr="00F02490" w:rsidRDefault="00F02490" w:rsidP="00F02490">
      <w:pPr>
        <w:spacing w:before="0" w:after="0" w:line="240" w:lineRule="auto"/>
        <w:rPr>
          <w:rFonts w:cs="Calibri"/>
        </w:rPr>
      </w:pPr>
      <w:r w:rsidRPr="00F02490">
        <w:rPr>
          <w:rFonts w:cs="Calibri"/>
        </w:rPr>
        <w:t xml:space="preserve">- Odwodnienie wykopu poprzez pompowanie wody pompą spalinową o wydajności </w:t>
      </w:r>
      <w:smartTag w:uri="urn:schemas-microsoft-com:office:smarttags" w:element="metricconverter">
        <w:smartTagPr>
          <w:attr w:name="ProductID" w:val="35 m3"/>
        </w:smartTagPr>
        <w:r w:rsidRPr="00F02490">
          <w:rPr>
            <w:rFonts w:cs="Calibri"/>
          </w:rPr>
          <w:t>35 m</w:t>
        </w:r>
        <w:r w:rsidRPr="00F02490">
          <w:rPr>
            <w:rFonts w:cs="Calibri"/>
            <w:vertAlign w:val="superscript"/>
          </w:rPr>
          <w:t>3</w:t>
        </w:r>
      </w:smartTag>
      <w:r w:rsidRPr="00F02490">
        <w:rPr>
          <w:rFonts w:cs="Calibri"/>
        </w:rPr>
        <w:t xml:space="preserve"> /h.</w:t>
      </w:r>
    </w:p>
    <w:p w:rsidR="00F02490" w:rsidRPr="00F02490" w:rsidRDefault="00F02490" w:rsidP="00F02490">
      <w:pPr>
        <w:tabs>
          <w:tab w:val="left" w:pos="5250"/>
        </w:tabs>
        <w:spacing w:after="0" w:line="240" w:lineRule="auto"/>
        <w:rPr>
          <w:rFonts w:cs="Calibri"/>
          <w:b/>
        </w:rPr>
      </w:pPr>
      <w:r w:rsidRPr="00F02490">
        <w:rPr>
          <w:rFonts w:cs="Calibri"/>
          <w:b/>
        </w:rPr>
        <w:t>5. Informacje o terenie prowadzenia usług</w:t>
      </w:r>
    </w:p>
    <w:p w:rsidR="00F02490" w:rsidRPr="00F02490" w:rsidRDefault="00F02490" w:rsidP="00F02490">
      <w:pPr>
        <w:tabs>
          <w:tab w:val="left" w:pos="5250"/>
        </w:tabs>
        <w:spacing w:before="0" w:after="0" w:line="240" w:lineRule="auto"/>
        <w:rPr>
          <w:rFonts w:cs="Calibri"/>
          <w:b/>
        </w:rPr>
      </w:pPr>
      <w:r w:rsidRPr="00F02490">
        <w:rPr>
          <w:rFonts w:cs="Calibri"/>
          <w:b/>
        </w:rPr>
        <w:t>a) Organizacja usług:</w:t>
      </w:r>
    </w:p>
    <w:p w:rsidR="00F02490" w:rsidRPr="00F02490" w:rsidRDefault="00F02490" w:rsidP="00F02490">
      <w:pPr>
        <w:numPr>
          <w:ilvl w:val="0"/>
          <w:numId w:val="4"/>
        </w:numPr>
        <w:tabs>
          <w:tab w:val="num" w:pos="360"/>
        </w:tabs>
        <w:spacing w:before="0" w:after="0" w:line="240" w:lineRule="auto"/>
        <w:ind w:left="0" w:firstLine="0"/>
        <w:contextualSpacing/>
        <w:rPr>
          <w:rFonts w:cs="Calibri"/>
          <w:kern w:val="2"/>
          <w:lang w:bidi="ar-SA"/>
        </w:rPr>
      </w:pPr>
      <w:r w:rsidRPr="00F02490">
        <w:rPr>
          <w:rFonts w:cs="Calibri"/>
          <w:kern w:val="2"/>
          <w:lang w:bidi="ar-SA"/>
        </w:rPr>
        <w:t xml:space="preserve">Zaleca się, aby Wykonawca dokonał wizji lokalnej terenu prac (sprawdzenie przedmiaru prac ze stanem faktycznym i dokumentacją) i jego otoczenia, a także zdobył na własną odpowiedzialność i ryzyko, wszelkie dodatkowe informacje, które mogą być konieczne do przygotowania oferty oraz zawarcia umowy i wykonania zamówienia. Koszty dokonania wizji lokalnej terenu ponosi Wykonawca. </w:t>
      </w:r>
      <w:r w:rsidRPr="00F02490">
        <w:rPr>
          <w:rFonts w:cs="Calibri"/>
          <w:lang w:bidi="ar-SA"/>
        </w:rPr>
        <w:t>Wykonawca wykona dokumentację fotograficzną obrazującą wykonane prace i przedłoży Zamawiającemu w formie elektronicznej</w:t>
      </w:r>
      <w:r w:rsidRPr="00F02490">
        <w:rPr>
          <w:rFonts w:cs="Calibri"/>
          <w:color w:val="FF0000"/>
          <w:lang w:bidi="ar-SA"/>
        </w:rPr>
        <w:t xml:space="preserve"> </w:t>
      </w:r>
      <w:r w:rsidRPr="00F02490">
        <w:rPr>
          <w:rFonts w:cs="Calibri"/>
          <w:lang w:bidi="ar-SA"/>
        </w:rPr>
        <w:t>– zgodnie z zawartą umową. Wykonawca we własnym zakresie zapewni łączność, sprzęt i potrzebne materiały do realizacji przedmiotowego zadania - zgodnie z zawartą umową.</w:t>
      </w:r>
    </w:p>
    <w:p w:rsidR="00F02490" w:rsidRPr="00F02490" w:rsidRDefault="00F02490" w:rsidP="00F02490">
      <w:pPr>
        <w:numPr>
          <w:ilvl w:val="0"/>
          <w:numId w:val="4"/>
        </w:numPr>
        <w:tabs>
          <w:tab w:val="num" w:pos="360"/>
        </w:tabs>
        <w:spacing w:before="0" w:after="0" w:line="240" w:lineRule="auto"/>
        <w:ind w:left="0" w:firstLine="0"/>
        <w:contextualSpacing/>
        <w:rPr>
          <w:rFonts w:cs="Calibri"/>
          <w:lang w:bidi="ar-SA"/>
        </w:rPr>
      </w:pPr>
      <w:r w:rsidRPr="00F02490">
        <w:rPr>
          <w:rFonts w:cs="Calibri"/>
          <w:lang w:bidi="ar-SA"/>
        </w:rPr>
        <w:t xml:space="preserve">Wykonawca po zakończeniu prac dokona zagospodarowania i uporządkowania terenu prac  – zgodnie z zapisami w umowie.  </w:t>
      </w:r>
    </w:p>
    <w:p w:rsidR="00F02490" w:rsidRPr="00F02490" w:rsidRDefault="00F02490" w:rsidP="00F02490">
      <w:pPr>
        <w:tabs>
          <w:tab w:val="left" w:pos="900"/>
          <w:tab w:val="left" w:pos="5250"/>
        </w:tabs>
        <w:spacing w:after="0" w:line="240" w:lineRule="auto"/>
        <w:rPr>
          <w:rFonts w:cs="Calibri"/>
        </w:rPr>
      </w:pPr>
      <w:r w:rsidRPr="00F02490">
        <w:rPr>
          <w:rFonts w:cs="Calibri"/>
          <w:b/>
        </w:rPr>
        <w:t>b) Zabezpieczenie interesu osób trzecich:</w:t>
      </w:r>
    </w:p>
    <w:p w:rsidR="00F02490" w:rsidRPr="00F02490" w:rsidRDefault="00F02490" w:rsidP="00F02490">
      <w:pPr>
        <w:tabs>
          <w:tab w:val="left" w:pos="1080"/>
        </w:tabs>
        <w:spacing w:before="0" w:after="0" w:line="240" w:lineRule="auto"/>
        <w:rPr>
          <w:rFonts w:cs="Calibri"/>
        </w:rPr>
      </w:pPr>
      <w:r w:rsidRPr="00F02490">
        <w:rPr>
          <w:rFonts w:cs="Calibri"/>
        </w:rPr>
        <w:t>Wykonawca jest odpowiedzialny za ochronę istniejących instalacji naziemnych i podziemnych urządzeń znajdujących się na terenie  prowadzenia prac, takich jak rurociągi, kable, ogrodzenia  nieruchomości etc.</w:t>
      </w:r>
    </w:p>
    <w:p w:rsidR="00F02490" w:rsidRPr="00F02490" w:rsidRDefault="00F02490" w:rsidP="00F02490">
      <w:pPr>
        <w:tabs>
          <w:tab w:val="left" w:pos="1080"/>
        </w:tabs>
        <w:spacing w:before="0" w:after="0" w:line="240" w:lineRule="auto"/>
        <w:rPr>
          <w:rFonts w:cs="Calibri"/>
        </w:rPr>
      </w:pPr>
      <w:r w:rsidRPr="00F02490">
        <w:rPr>
          <w:rFonts w:cs="Calibri"/>
        </w:rPr>
        <w:t xml:space="preserve">Wykonawca jest odpowiedzialny za jakiekolwiek szkody, spowodowane przez jego działania, w instalacjach naziemnych i podziemnych oraz za uszkodzenia ciągów komunikacyjnych, ogrodzeń, </w:t>
      </w:r>
      <w:proofErr w:type="spellStart"/>
      <w:r w:rsidRPr="00F02490">
        <w:rPr>
          <w:rFonts w:cs="Calibri"/>
        </w:rPr>
        <w:t>nasadzeń</w:t>
      </w:r>
      <w:proofErr w:type="spellEnd"/>
      <w:r w:rsidRPr="00F02490">
        <w:rPr>
          <w:rFonts w:cs="Calibri"/>
        </w:rPr>
        <w:t xml:space="preserve"> drzew, wylotów drenarskich, słupków granicznych itp.</w:t>
      </w:r>
    </w:p>
    <w:p w:rsidR="00F02490" w:rsidRPr="00F02490" w:rsidRDefault="00F02490" w:rsidP="00F02490">
      <w:pPr>
        <w:tabs>
          <w:tab w:val="left" w:pos="426"/>
          <w:tab w:val="left" w:pos="709"/>
          <w:tab w:val="left" w:pos="900"/>
          <w:tab w:val="left" w:pos="1080"/>
        </w:tabs>
        <w:spacing w:after="0" w:line="240" w:lineRule="auto"/>
        <w:rPr>
          <w:rFonts w:cs="Calibri"/>
          <w:b/>
        </w:rPr>
      </w:pPr>
      <w:r w:rsidRPr="00F02490">
        <w:rPr>
          <w:rFonts w:cs="Calibri"/>
          <w:b/>
        </w:rPr>
        <w:t xml:space="preserve">c) Ochrona środowiska: </w:t>
      </w:r>
    </w:p>
    <w:p w:rsidR="00F02490" w:rsidRPr="00F02490" w:rsidRDefault="00F02490" w:rsidP="00F02490">
      <w:pPr>
        <w:tabs>
          <w:tab w:val="left" w:pos="900"/>
          <w:tab w:val="left" w:pos="1080"/>
        </w:tabs>
        <w:spacing w:before="0" w:line="240" w:lineRule="auto"/>
        <w:rPr>
          <w:rFonts w:cs="Calibri"/>
        </w:rPr>
      </w:pPr>
      <w:r w:rsidRPr="00F02490">
        <w:rPr>
          <w:rFonts w:cs="Calibri"/>
        </w:rPr>
        <w:t>W trakcie realizacji prac, Wykonawca jest zobowiązany znać  i stosować się do przepisów zawartych we wszystkich regulacjach  prawnych w zakresie ochrony środowiska. W okresie od rozpoczęcia do czasu zakończenia</w:t>
      </w:r>
      <w:r w:rsidRPr="00F02490">
        <w:rPr>
          <w:rFonts w:cs="Calibri"/>
          <w:i/>
        </w:rPr>
        <w:t xml:space="preserve"> </w:t>
      </w:r>
      <w:r w:rsidRPr="00F02490">
        <w:rPr>
          <w:rFonts w:cs="Calibri"/>
        </w:rPr>
        <w:t>prac, Wykonawca</w:t>
      </w:r>
      <w:r w:rsidRPr="00F02490">
        <w:rPr>
          <w:rFonts w:cs="Calibri"/>
          <w:i/>
        </w:rPr>
        <w:t xml:space="preserve"> </w:t>
      </w:r>
      <w:r w:rsidRPr="00F02490">
        <w:rPr>
          <w:rFonts w:cs="Calibri"/>
        </w:rPr>
        <w:t xml:space="preserve">będzie podejmował wszystkie sensowne kroki żeby stosować się do przepisów i normatywów w zakresie ochrony środowiska zarówno na terenie prowadzonych prac jak i poza jego terenem. Unikać należy </w:t>
      </w:r>
      <w:r w:rsidRPr="00F02490">
        <w:rPr>
          <w:rFonts w:cs="Calibri"/>
        </w:rPr>
        <w:lastRenderedPageBreak/>
        <w:t>działań szkodliwych dla przyrody i innych jednostek występujących na tym terenie w zakresie zanieczyszczeń, hałasu lub innych czynników powodowanych jego działalnością.</w:t>
      </w:r>
    </w:p>
    <w:p w:rsidR="00F02490" w:rsidRPr="00F02490" w:rsidRDefault="00F02490" w:rsidP="00F02490">
      <w:pPr>
        <w:tabs>
          <w:tab w:val="left" w:pos="900"/>
          <w:tab w:val="left" w:pos="1080"/>
        </w:tabs>
        <w:spacing w:after="0" w:line="240" w:lineRule="auto"/>
        <w:rPr>
          <w:rFonts w:cs="Calibri"/>
          <w:b/>
        </w:rPr>
      </w:pPr>
      <w:r w:rsidRPr="00F02490">
        <w:rPr>
          <w:rFonts w:cs="Calibri"/>
          <w:b/>
        </w:rPr>
        <w:t>d) Gospodarka odpadami:</w:t>
      </w:r>
    </w:p>
    <w:p w:rsidR="00F02490" w:rsidRPr="00F02490" w:rsidRDefault="00F02490" w:rsidP="00F02490">
      <w:pPr>
        <w:numPr>
          <w:ilvl w:val="0"/>
          <w:numId w:val="4"/>
        </w:numPr>
        <w:tabs>
          <w:tab w:val="num" w:pos="360"/>
          <w:tab w:val="left" w:pos="1080"/>
        </w:tabs>
        <w:spacing w:before="0" w:after="0" w:line="240" w:lineRule="auto"/>
        <w:ind w:left="0" w:firstLine="0"/>
        <w:contextualSpacing/>
        <w:rPr>
          <w:rFonts w:cs="Calibri"/>
          <w:lang w:bidi="ar-SA"/>
        </w:rPr>
      </w:pPr>
      <w:r w:rsidRPr="00F02490">
        <w:rPr>
          <w:rFonts w:cs="Calibri"/>
          <w:lang w:bidi="ar-SA"/>
        </w:rPr>
        <w:t>Wszelkie wytworzone lub zebrane na obiekcie odpady należy zagospodarować zgodnie z ustawą z dnia 14</w:t>
      </w:r>
      <w:r w:rsidR="00622203">
        <w:rPr>
          <w:rFonts w:cs="Calibri"/>
          <w:lang w:bidi="ar-SA"/>
        </w:rPr>
        <w:t> </w:t>
      </w:r>
      <w:r w:rsidRPr="00F02490">
        <w:rPr>
          <w:rFonts w:cs="Calibri"/>
          <w:lang w:bidi="ar-SA"/>
        </w:rPr>
        <w:t xml:space="preserve">grudnia 2012 r. o odpadach (Dz. U. z 2013 r.  poz. 21 z </w:t>
      </w:r>
      <w:proofErr w:type="spellStart"/>
      <w:r w:rsidRPr="00F02490">
        <w:rPr>
          <w:rFonts w:cs="Calibri"/>
          <w:lang w:bidi="ar-SA"/>
        </w:rPr>
        <w:t>późn</w:t>
      </w:r>
      <w:proofErr w:type="spellEnd"/>
      <w:r w:rsidRPr="00F02490">
        <w:rPr>
          <w:rFonts w:cs="Calibri"/>
          <w:lang w:bidi="ar-SA"/>
        </w:rPr>
        <w:t xml:space="preserve">. zm.) wraz z rozporządzeniami wykonawczymi do wymienionej ustawy, tj. przekazać wygrabione skoszone porosty roślinne, rozdrobnione  drewno oraz odpady powstałe w wyniku prowadzenia prac jak również zebrane śmieci i nieczystości podmiotom posiadającym zezwolenie na prowadzenie działalności w zakresie gospodarki odpadami. </w:t>
      </w:r>
    </w:p>
    <w:p w:rsidR="00F02490" w:rsidRPr="00F02490" w:rsidRDefault="00F02490" w:rsidP="00F02490">
      <w:pPr>
        <w:numPr>
          <w:ilvl w:val="0"/>
          <w:numId w:val="4"/>
        </w:numPr>
        <w:tabs>
          <w:tab w:val="num" w:pos="360"/>
          <w:tab w:val="left" w:pos="900"/>
          <w:tab w:val="left" w:pos="1080"/>
        </w:tabs>
        <w:spacing w:before="0" w:after="0" w:line="240" w:lineRule="auto"/>
        <w:ind w:left="0" w:firstLine="0"/>
        <w:contextualSpacing/>
        <w:rPr>
          <w:rFonts w:cs="Calibri"/>
          <w:lang w:bidi="ar-SA"/>
        </w:rPr>
      </w:pPr>
      <w:r w:rsidRPr="00F02490">
        <w:rPr>
          <w:rFonts w:cs="Calibri"/>
          <w:lang w:bidi="ar-SA"/>
        </w:rPr>
        <w:t>Dopuszcza się przekazanie usuniętej masy roślinnej osobie fizycznej z przeznaczeniem na własne potrzeby.</w:t>
      </w:r>
    </w:p>
    <w:p w:rsidR="00F02490" w:rsidRPr="00F02490" w:rsidRDefault="00F02490" w:rsidP="00F02490">
      <w:pPr>
        <w:tabs>
          <w:tab w:val="left" w:pos="540"/>
          <w:tab w:val="left" w:pos="720"/>
          <w:tab w:val="left" w:pos="1080"/>
        </w:tabs>
        <w:spacing w:after="0" w:line="240" w:lineRule="auto"/>
        <w:rPr>
          <w:rFonts w:cs="Calibri"/>
          <w:b/>
        </w:rPr>
      </w:pPr>
      <w:r w:rsidRPr="00F02490">
        <w:rPr>
          <w:rFonts w:cs="Calibri"/>
          <w:b/>
        </w:rPr>
        <w:t>e) Warunki BHP:</w:t>
      </w:r>
    </w:p>
    <w:p w:rsidR="00F02490" w:rsidRPr="00F02490" w:rsidRDefault="00F02490" w:rsidP="00F02490">
      <w:pPr>
        <w:tabs>
          <w:tab w:val="left" w:pos="540"/>
        </w:tabs>
        <w:spacing w:before="0" w:line="240" w:lineRule="auto"/>
        <w:rPr>
          <w:rFonts w:cs="Calibri"/>
        </w:rPr>
      </w:pPr>
      <w:r w:rsidRPr="00F02490">
        <w:rPr>
          <w:rFonts w:cs="Calibri"/>
        </w:rPr>
        <w:t>Wykonawca dostarczy na teren wykonywania usług i będzie  utrzymywał wyposażenie  konieczne dla zapewnienia bezpieczeństwa pracy. Zapewni wyposażenie i odzież wymaganą   dla ochrony życia i zdrowia  pracowników. Uważa się, że koszty zachowania zgodności  ze  wspomnianymi wyżej przepisami są wliczone w cenę umowną.</w:t>
      </w:r>
    </w:p>
    <w:p w:rsidR="00F02490" w:rsidRPr="00F02490" w:rsidRDefault="00F02490" w:rsidP="00F02490">
      <w:pPr>
        <w:tabs>
          <w:tab w:val="left" w:pos="720"/>
          <w:tab w:val="left" w:pos="851"/>
          <w:tab w:val="left" w:pos="900"/>
        </w:tabs>
        <w:spacing w:after="0" w:line="240" w:lineRule="auto"/>
        <w:rPr>
          <w:rFonts w:cs="Calibri"/>
          <w:b/>
        </w:rPr>
      </w:pPr>
      <w:r w:rsidRPr="00F02490">
        <w:rPr>
          <w:rFonts w:cs="Calibri"/>
          <w:b/>
        </w:rPr>
        <w:t>f) Zaplecze dla potrzeb Wykonawcy:</w:t>
      </w:r>
    </w:p>
    <w:p w:rsidR="00F02490" w:rsidRPr="00F02490" w:rsidRDefault="00F02490" w:rsidP="00F02490">
      <w:pPr>
        <w:tabs>
          <w:tab w:val="left" w:pos="709"/>
        </w:tabs>
        <w:spacing w:before="0" w:line="240" w:lineRule="auto"/>
        <w:rPr>
          <w:rFonts w:cs="Calibri"/>
        </w:rPr>
      </w:pPr>
      <w:r w:rsidRPr="00F02490">
        <w:rPr>
          <w:rFonts w:cs="Calibri"/>
        </w:rPr>
        <w:t>Zaplecze budowy (w tym plac składowy materiałów) Wykonawca organizuje we własnym  zakresie i na własny koszt. Uważa się, że koszty zorganizowania zaplecza budowy są wliczone w cenę umowną.</w:t>
      </w:r>
    </w:p>
    <w:p w:rsidR="00F02490" w:rsidRPr="00F02490" w:rsidRDefault="00F02490" w:rsidP="00F02490">
      <w:pPr>
        <w:tabs>
          <w:tab w:val="left" w:pos="1185"/>
        </w:tabs>
        <w:spacing w:after="0" w:line="240" w:lineRule="auto"/>
        <w:rPr>
          <w:rFonts w:cs="Calibri"/>
          <w:b/>
        </w:rPr>
      </w:pPr>
      <w:r w:rsidRPr="00F02490">
        <w:rPr>
          <w:rFonts w:cs="Calibri"/>
          <w:b/>
        </w:rPr>
        <w:t>6. Nazwy i kody</w:t>
      </w:r>
    </w:p>
    <w:p w:rsidR="00F02490" w:rsidRPr="00F02490" w:rsidRDefault="00F02490" w:rsidP="00F02490">
      <w:pPr>
        <w:tabs>
          <w:tab w:val="left" w:pos="1185"/>
        </w:tabs>
        <w:spacing w:before="0" w:after="0" w:line="240" w:lineRule="auto"/>
        <w:rPr>
          <w:rFonts w:cs="Calibri"/>
        </w:rPr>
      </w:pPr>
      <w:r w:rsidRPr="00F02490">
        <w:rPr>
          <w:rFonts w:cs="Calibri"/>
        </w:rPr>
        <w:t xml:space="preserve">Kod wg CPV </w:t>
      </w:r>
    </w:p>
    <w:p w:rsidR="00F02490" w:rsidRPr="00F02490" w:rsidRDefault="00F02490" w:rsidP="00F02490">
      <w:pPr>
        <w:tabs>
          <w:tab w:val="left" w:pos="1185"/>
        </w:tabs>
        <w:spacing w:before="0" w:after="0" w:line="240" w:lineRule="auto"/>
        <w:rPr>
          <w:rFonts w:cs="Calibri"/>
        </w:rPr>
      </w:pPr>
      <w:r w:rsidRPr="00F02490">
        <w:rPr>
          <w:rFonts w:cs="Calibri"/>
        </w:rPr>
        <w:t>90721800-5-usługi ochrony przed naturalnym ryzykiem lub zagrożeniem.</w:t>
      </w:r>
    </w:p>
    <w:p w:rsidR="00F02490" w:rsidRPr="00F02490" w:rsidRDefault="00F02490" w:rsidP="00F02490">
      <w:pPr>
        <w:tabs>
          <w:tab w:val="left" w:pos="360"/>
          <w:tab w:val="left" w:pos="720"/>
          <w:tab w:val="left" w:pos="1185"/>
        </w:tabs>
        <w:spacing w:after="0" w:line="240" w:lineRule="auto"/>
        <w:rPr>
          <w:rFonts w:cs="Calibri"/>
          <w:b/>
        </w:rPr>
      </w:pPr>
      <w:r w:rsidRPr="00F02490">
        <w:rPr>
          <w:rFonts w:cs="Calibri"/>
          <w:b/>
        </w:rPr>
        <w:t>7. Definicje pojęć i określeń nigdzie wcześniej niezdefiniowanych wymaganych do jednoznacznego rozumienia zapisów uproszczonej dokumentacji projektowej i opisu wymagań dotyczących wykonania i odbioru usług</w:t>
      </w:r>
    </w:p>
    <w:p w:rsidR="00F02490" w:rsidRPr="00F02490" w:rsidRDefault="00F02490" w:rsidP="00F02490">
      <w:pPr>
        <w:tabs>
          <w:tab w:val="left" w:pos="540"/>
        </w:tabs>
        <w:spacing w:before="0" w:after="60" w:line="240" w:lineRule="auto"/>
        <w:rPr>
          <w:rFonts w:cs="Calibri"/>
        </w:rPr>
      </w:pPr>
      <w:r w:rsidRPr="00F02490">
        <w:rPr>
          <w:rFonts w:cs="Calibri"/>
        </w:rPr>
        <w:t>Nie dotyczy.</w:t>
      </w:r>
    </w:p>
    <w:p w:rsidR="00F02490" w:rsidRPr="00F02490" w:rsidRDefault="00F02490" w:rsidP="00F02490">
      <w:pPr>
        <w:keepNext/>
        <w:keepLines/>
        <w:spacing w:before="240" w:after="0" w:line="240" w:lineRule="auto"/>
        <w:outlineLvl w:val="0"/>
        <w:rPr>
          <w:rFonts w:cs="Calibri"/>
          <w:b/>
          <w:bCs/>
          <w:color w:val="000000"/>
          <w:kern w:val="32"/>
          <w:lang w:eastAsia="pl-PL" w:bidi="ar-SA"/>
        </w:rPr>
      </w:pPr>
      <w:r w:rsidRPr="00F02490">
        <w:rPr>
          <w:rFonts w:cs="Calibri"/>
          <w:b/>
          <w:bCs/>
          <w:spacing w:val="4"/>
          <w:kern w:val="32"/>
          <w:lang w:eastAsia="pl-PL" w:bidi="ar-SA"/>
        </w:rPr>
        <w:t>II.</w:t>
      </w:r>
      <w:r w:rsidRPr="00F02490">
        <w:rPr>
          <w:rFonts w:cs="Calibri"/>
          <w:bCs/>
          <w:spacing w:val="4"/>
          <w:kern w:val="32"/>
          <w:lang w:eastAsia="pl-PL" w:bidi="ar-SA"/>
        </w:rPr>
        <w:t xml:space="preserve"> </w:t>
      </w:r>
      <w:r w:rsidRPr="00F02490">
        <w:rPr>
          <w:rFonts w:cs="Calibri"/>
          <w:b/>
          <w:bCs/>
          <w:color w:val="000000"/>
          <w:kern w:val="32"/>
          <w:lang w:eastAsia="pl-PL" w:bidi="ar-SA"/>
        </w:rPr>
        <w:t>Wymagania dotyczące właściwości wyrobów budowlanych oraz niezbędne wymagania związane z ich przechowywaniem, transportem, warunkami dostawy, składowaniem i kontrolą jakości - poszczególne wymagania odnosi się do postanowień norm</w:t>
      </w:r>
    </w:p>
    <w:p w:rsidR="00F02490" w:rsidRPr="00F02490" w:rsidRDefault="00F02490" w:rsidP="00F02490">
      <w:pPr>
        <w:spacing w:before="0" w:after="120" w:line="240" w:lineRule="auto"/>
        <w:rPr>
          <w:rFonts w:cs="Calibri"/>
        </w:rPr>
      </w:pPr>
      <w:r w:rsidRPr="00F02490">
        <w:rPr>
          <w:rFonts w:cs="Calibri"/>
        </w:rPr>
        <w:t xml:space="preserve">Wszystkie materiały i  wyroby użyte do wykonania robót powinny spełniać  wymagania odpowiednich norm i posiadać atesty, certyfikaty, świadectwa  dopuszczenia do stosowania lub deklaracje zgodności. Wyroby nie podlegające obowiązkowi zgłoszenia do certyfikacji powinny mieć udokumentowaną dobrą jakość i być właściwe z punktu widzenia celu,  któremu mają służyć. Wykonawca ponosi odpowiedzialność za spełnienie wymagań ilościowych i jakościowych materiałów.  </w:t>
      </w:r>
    </w:p>
    <w:p w:rsidR="00F02490" w:rsidRPr="00F02490" w:rsidRDefault="00F02490" w:rsidP="00F02490">
      <w:pPr>
        <w:keepNext/>
        <w:keepLines/>
        <w:spacing w:before="60" w:after="0" w:line="240" w:lineRule="auto"/>
        <w:ind w:left="6"/>
        <w:outlineLvl w:val="0"/>
        <w:rPr>
          <w:rFonts w:cs="Calibri"/>
          <w:b/>
          <w:bCs/>
          <w:color w:val="000000"/>
          <w:kern w:val="32"/>
          <w:lang w:eastAsia="pl-PL" w:bidi="ar-SA"/>
        </w:rPr>
      </w:pPr>
      <w:r w:rsidRPr="00F02490">
        <w:rPr>
          <w:rFonts w:cs="Calibri"/>
          <w:b/>
          <w:bCs/>
          <w:kern w:val="32"/>
          <w:lang w:eastAsia="pl-PL" w:bidi="ar-SA"/>
        </w:rPr>
        <w:t>III.</w:t>
      </w:r>
      <w:r w:rsidRPr="00F02490">
        <w:rPr>
          <w:rFonts w:cs="Calibri"/>
          <w:bCs/>
          <w:kern w:val="32"/>
          <w:lang w:eastAsia="pl-PL" w:bidi="ar-SA"/>
        </w:rPr>
        <w:t xml:space="preserve"> </w:t>
      </w:r>
      <w:r w:rsidRPr="00F02490">
        <w:rPr>
          <w:rFonts w:cs="Calibri"/>
          <w:b/>
          <w:bCs/>
          <w:color w:val="000000"/>
          <w:kern w:val="32"/>
          <w:lang w:eastAsia="pl-PL" w:bidi="ar-SA"/>
        </w:rPr>
        <w:t>Wymagania dotyczące sprzętu i maszyn niezbędnych lub zalecanych do  wykonania robót zgodnie z założoną jakością</w:t>
      </w:r>
    </w:p>
    <w:p w:rsidR="00F02490" w:rsidRPr="00F02490" w:rsidRDefault="00F02490" w:rsidP="00F02490">
      <w:pPr>
        <w:spacing w:before="0" w:line="240" w:lineRule="auto"/>
        <w:rPr>
          <w:rFonts w:cs="Calibri"/>
          <w:bCs/>
          <w:kern w:val="32"/>
        </w:rPr>
      </w:pPr>
      <w:r w:rsidRPr="00F02490">
        <w:rPr>
          <w:rFonts w:cs="Calibri"/>
          <w:kern w:val="32"/>
        </w:rPr>
        <w:t xml:space="preserve">Wykonawca jest zobowiązany do użytkowania jedynie takiego sprzętu, który nie spowoduje niekorzystnego wpływu na jakość wykonanych robót. Sprzęt będący własnością Wykonawcy lub wynajęty do wykonania robót ma być utrzymywany w dobrym stanie technicznym i gotowości do pracy. Będzie on zgodny z normami ochrony środowiska i przepisami dotyczącymi  jego użytkowania. Liczba i wydajność sprzętu będzie gwarantować wykonanie robót, zgodnie z wymogami określonymi w </w:t>
      </w:r>
      <w:proofErr w:type="spellStart"/>
      <w:r w:rsidRPr="00F02490">
        <w:rPr>
          <w:rFonts w:cs="Calibri"/>
          <w:kern w:val="32"/>
        </w:rPr>
        <w:t>pkt.V</w:t>
      </w:r>
      <w:proofErr w:type="spellEnd"/>
      <w:r w:rsidRPr="00F02490">
        <w:rPr>
          <w:rFonts w:cs="Calibri"/>
          <w:kern w:val="32"/>
        </w:rPr>
        <w:t>, w terminie przewidzianym w umowie.</w:t>
      </w:r>
    </w:p>
    <w:p w:rsidR="00F02490" w:rsidRPr="00F02490" w:rsidRDefault="00F02490" w:rsidP="00F02490">
      <w:pPr>
        <w:keepNext/>
        <w:keepLines/>
        <w:tabs>
          <w:tab w:val="left" w:pos="360"/>
        </w:tabs>
        <w:spacing w:before="60" w:after="0" w:line="240" w:lineRule="auto"/>
        <w:ind w:left="6"/>
        <w:outlineLvl w:val="0"/>
        <w:rPr>
          <w:rFonts w:cs="Calibri"/>
          <w:b/>
          <w:bCs/>
          <w:color w:val="000000"/>
          <w:kern w:val="32"/>
          <w:lang w:eastAsia="pl-PL" w:bidi="ar-SA"/>
        </w:rPr>
      </w:pPr>
      <w:r w:rsidRPr="00F02490">
        <w:rPr>
          <w:rFonts w:cs="Calibri"/>
          <w:b/>
          <w:bCs/>
          <w:kern w:val="32"/>
          <w:lang w:eastAsia="pl-PL" w:bidi="ar-SA"/>
        </w:rPr>
        <w:t xml:space="preserve">IV. </w:t>
      </w:r>
      <w:r w:rsidRPr="00F02490">
        <w:rPr>
          <w:rFonts w:cs="Calibri"/>
          <w:b/>
          <w:bCs/>
          <w:color w:val="000000"/>
          <w:kern w:val="32"/>
          <w:lang w:eastAsia="pl-PL" w:bidi="ar-SA"/>
        </w:rPr>
        <w:t>Wymagania dotyczące środków transportu</w:t>
      </w:r>
    </w:p>
    <w:p w:rsidR="00F02490" w:rsidRPr="00F02490" w:rsidRDefault="00F02490" w:rsidP="00F02490">
      <w:pPr>
        <w:spacing w:before="0" w:after="120" w:line="240" w:lineRule="auto"/>
        <w:rPr>
          <w:rFonts w:cs="Calibri"/>
        </w:rPr>
      </w:pPr>
      <w:r w:rsidRPr="00F02490">
        <w:rPr>
          <w:rFonts w:cs="Calibri"/>
        </w:rPr>
        <w:t>Stosować jednostki transportowe o parametrach dopuszczonych na drogach dojazdowych do terenu prowadzenia usług. Wykonawca jest zobowiązany usuwać na bieżąco, na własny koszt, wszelkie uszkodzenia i zanieczyszczenia spowodowane przez jego pojazdy na drogach publicznych oraz dojazdach do terenu wykonywania prac.</w:t>
      </w:r>
    </w:p>
    <w:p w:rsidR="00F02490" w:rsidRPr="00F02490" w:rsidRDefault="00F02490" w:rsidP="00F02490">
      <w:pPr>
        <w:keepNext/>
        <w:keepLines/>
        <w:spacing w:before="60" w:after="0" w:line="240" w:lineRule="auto"/>
        <w:ind w:left="6"/>
        <w:outlineLvl w:val="0"/>
        <w:rPr>
          <w:rFonts w:cs="Calibri"/>
          <w:b/>
          <w:bCs/>
          <w:color w:val="000000"/>
          <w:kern w:val="32"/>
          <w:lang w:eastAsia="pl-PL" w:bidi="ar-SA"/>
        </w:rPr>
      </w:pPr>
      <w:r w:rsidRPr="00F02490">
        <w:rPr>
          <w:rFonts w:cs="Calibri"/>
          <w:b/>
          <w:bCs/>
          <w:kern w:val="32"/>
          <w:lang w:eastAsia="pl-PL" w:bidi="ar-SA"/>
        </w:rPr>
        <w:t xml:space="preserve"> V.</w:t>
      </w:r>
      <w:r w:rsidRPr="00F02490">
        <w:rPr>
          <w:rFonts w:cs="Calibri"/>
          <w:bCs/>
          <w:kern w:val="32"/>
          <w:lang w:eastAsia="pl-PL" w:bidi="ar-SA"/>
        </w:rPr>
        <w:t xml:space="preserve"> </w:t>
      </w:r>
      <w:r w:rsidRPr="00F02490">
        <w:rPr>
          <w:rFonts w:cs="Calibri"/>
          <w:b/>
          <w:bCs/>
          <w:color w:val="000000"/>
          <w:kern w:val="32"/>
          <w:lang w:eastAsia="pl-PL" w:bidi="ar-SA"/>
        </w:rPr>
        <w:t>Wymagania dotyczące wykonania robót</w:t>
      </w:r>
    </w:p>
    <w:p w:rsidR="00F02490" w:rsidRPr="00F02490" w:rsidRDefault="00F02490" w:rsidP="00F02490">
      <w:pPr>
        <w:tabs>
          <w:tab w:val="left" w:pos="1080"/>
          <w:tab w:val="left" w:pos="1260"/>
          <w:tab w:val="num" w:pos="1620"/>
        </w:tabs>
        <w:spacing w:before="0" w:after="0" w:line="240" w:lineRule="auto"/>
        <w:rPr>
          <w:rFonts w:cs="Calibri"/>
        </w:rPr>
      </w:pPr>
      <w:r w:rsidRPr="00F02490">
        <w:rPr>
          <w:rFonts w:cs="Calibri"/>
        </w:rPr>
        <w:t>● Ręczne wykaszanie porostów</w:t>
      </w:r>
    </w:p>
    <w:p w:rsidR="00F02490" w:rsidRDefault="00F02490" w:rsidP="00F02490">
      <w:pPr>
        <w:tabs>
          <w:tab w:val="left" w:pos="1080"/>
          <w:tab w:val="left" w:pos="1260"/>
          <w:tab w:val="num" w:pos="1620"/>
        </w:tabs>
        <w:spacing w:before="0" w:line="240" w:lineRule="auto"/>
        <w:rPr>
          <w:rFonts w:cs="Calibri"/>
        </w:rPr>
      </w:pPr>
      <w:r w:rsidRPr="00F02490">
        <w:rPr>
          <w:rFonts w:cs="Calibri"/>
        </w:rPr>
        <w:t>Zakres prac obejmuje wykoszenie traw ze skarp oraz brzegu cieku pasem szerokości ca 3,0 m. Wykoszony materiał należy wygrabić i pozostawić do naturalnego rozkładu bądź wywieźć i zagospodarować we własnym zakresie. Wysokość porostu po koszeniu  – maksymalnie 5 cm.</w:t>
      </w:r>
    </w:p>
    <w:p w:rsidR="00CB1DB0" w:rsidRDefault="00CB1DB0" w:rsidP="00F02490">
      <w:pPr>
        <w:tabs>
          <w:tab w:val="left" w:pos="1080"/>
          <w:tab w:val="left" w:pos="1260"/>
          <w:tab w:val="num" w:pos="1620"/>
        </w:tabs>
        <w:spacing w:before="0" w:line="240" w:lineRule="auto"/>
        <w:rPr>
          <w:rFonts w:cs="Calibri"/>
        </w:rPr>
      </w:pPr>
    </w:p>
    <w:p w:rsidR="00CB1DB0" w:rsidRPr="00F02490" w:rsidRDefault="00CB1DB0" w:rsidP="00F02490">
      <w:pPr>
        <w:tabs>
          <w:tab w:val="left" w:pos="1080"/>
          <w:tab w:val="left" w:pos="1260"/>
          <w:tab w:val="num" w:pos="1620"/>
        </w:tabs>
        <w:spacing w:before="0" w:line="240" w:lineRule="auto"/>
        <w:rPr>
          <w:rFonts w:cs="Calibri"/>
        </w:rPr>
      </w:pPr>
    </w:p>
    <w:p w:rsidR="00F02490" w:rsidRPr="00F02490" w:rsidRDefault="00F02490" w:rsidP="00F02490">
      <w:pPr>
        <w:tabs>
          <w:tab w:val="left" w:pos="540"/>
        </w:tabs>
        <w:spacing w:after="0" w:line="240" w:lineRule="auto"/>
        <w:rPr>
          <w:rFonts w:cs="Calibri"/>
        </w:rPr>
      </w:pPr>
      <w:r w:rsidRPr="00F02490">
        <w:rPr>
          <w:rFonts w:cs="Calibri"/>
        </w:rPr>
        <w:lastRenderedPageBreak/>
        <w:t>● Wykonanie kanału obiegowego</w:t>
      </w:r>
    </w:p>
    <w:p w:rsidR="00F02490" w:rsidRPr="00F02490" w:rsidRDefault="00F02490" w:rsidP="00F02490">
      <w:pPr>
        <w:spacing w:before="0" w:after="120" w:line="240" w:lineRule="auto"/>
        <w:rPr>
          <w:rFonts w:cs="Calibri"/>
        </w:rPr>
      </w:pPr>
      <w:r w:rsidRPr="00F02490">
        <w:rPr>
          <w:rFonts w:cs="Calibri"/>
        </w:rPr>
        <w:t>Roboty należy rozpocząć od wykopania koparką podsiębierną kanału  obiegowego o długości 40 m, głębokości 1,0 m, szerokości  w dnie 1,0 m, nachylenie skarp 1 : 0,5 na działce położonej bezpośrednio przy korycie rzeki Czarnej w obrębie Łychowska Wola.</w:t>
      </w:r>
    </w:p>
    <w:p w:rsidR="00F02490" w:rsidRPr="00F02490" w:rsidRDefault="00F02490" w:rsidP="00F02490">
      <w:pPr>
        <w:tabs>
          <w:tab w:val="left" w:pos="540"/>
          <w:tab w:val="left" w:pos="900"/>
        </w:tabs>
        <w:spacing w:after="0" w:line="240" w:lineRule="auto"/>
        <w:rPr>
          <w:rFonts w:cs="Calibri"/>
          <w:b/>
        </w:rPr>
      </w:pPr>
      <w:r w:rsidRPr="00F02490">
        <w:rPr>
          <w:rFonts w:cs="Calibri"/>
        </w:rPr>
        <w:t>● Wykonanie i rozebranie grodzy ziemnych</w:t>
      </w:r>
    </w:p>
    <w:p w:rsidR="00F02490" w:rsidRPr="00F02490" w:rsidRDefault="00F02490" w:rsidP="00F02490">
      <w:pPr>
        <w:spacing w:before="0" w:after="0" w:line="240" w:lineRule="auto"/>
        <w:rPr>
          <w:rFonts w:cs="Calibri"/>
        </w:rPr>
      </w:pPr>
      <w:r w:rsidRPr="00F02490">
        <w:rPr>
          <w:rFonts w:cs="Calibri"/>
        </w:rPr>
        <w:t>Wykonanie i rozebranie 2 szt.  grodzy ziemnych z ubezpieczeniem darniną.</w:t>
      </w:r>
    </w:p>
    <w:p w:rsidR="00F02490" w:rsidRPr="00F02490" w:rsidRDefault="00F02490" w:rsidP="00F02490">
      <w:pPr>
        <w:spacing w:before="0" w:after="0" w:line="240" w:lineRule="auto"/>
        <w:rPr>
          <w:rFonts w:cs="Calibri"/>
        </w:rPr>
      </w:pPr>
      <w:r w:rsidRPr="00F02490">
        <w:rPr>
          <w:rFonts w:cs="Calibri"/>
        </w:rPr>
        <w:t xml:space="preserve">Wymiary grodzy L = </w:t>
      </w:r>
      <w:smartTag w:uri="urn:schemas-microsoft-com:office:smarttags" w:element="metricconverter">
        <w:smartTagPr>
          <w:attr w:name="ProductID" w:val="2.0 m"/>
        </w:smartTagPr>
        <w:r w:rsidRPr="00F02490">
          <w:rPr>
            <w:rFonts w:cs="Calibri"/>
          </w:rPr>
          <w:t>2.0 m</w:t>
        </w:r>
      </w:smartTag>
      <w:r w:rsidRPr="00F02490">
        <w:rPr>
          <w:rFonts w:cs="Calibri"/>
        </w:rPr>
        <w:t xml:space="preserve">, H = </w:t>
      </w:r>
      <w:smartTag w:uri="urn:schemas-microsoft-com:office:smarttags" w:element="metricconverter">
        <w:smartTagPr>
          <w:attr w:name="ProductID" w:val="1,0 m"/>
        </w:smartTagPr>
        <w:r w:rsidRPr="00F02490">
          <w:rPr>
            <w:rFonts w:cs="Calibri"/>
          </w:rPr>
          <w:t xml:space="preserve">1,0 </w:t>
        </w:r>
        <w:proofErr w:type="spellStart"/>
        <w:r w:rsidRPr="00F02490">
          <w:rPr>
            <w:rFonts w:cs="Calibri"/>
          </w:rPr>
          <w:t>m</w:t>
        </w:r>
      </w:smartTag>
      <w:r w:rsidRPr="00F02490">
        <w:rPr>
          <w:rFonts w:cs="Calibri"/>
        </w:rPr>
        <w:t>,B</w:t>
      </w:r>
      <w:proofErr w:type="spellEnd"/>
      <w:r w:rsidRPr="00F02490">
        <w:rPr>
          <w:rFonts w:cs="Calibri"/>
        </w:rPr>
        <w:t xml:space="preserve"> = </w:t>
      </w:r>
      <w:smartTag w:uri="urn:schemas-microsoft-com:office:smarttags" w:element="metricconverter">
        <w:smartTagPr>
          <w:attr w:name="ProductID" w:val="4,0 m"/>
        </w:smartTagPr>
        <w:r w:rsidRPr="00F02490">
          <w:rPr>
            <w:rFonts w:cs="Calibri"/>
          </w:rPr>
          <w:t>4,0 m</w:t>
        </w:r>
      </w:smartTag>
      <w:r w:rsidRPr="00F02490">
        <w:rPr>
          <w:rFonts w:cs="Calibri"/>
        </w:rPr>
        <w:t xml:space="preserve">, b = </w:t>
      </w:r>
      <w:smartTag w:uri="urn:schemas-microsoft-com:office:smarttags" w:element="metricconverter">
        <w:smartTagPr>
          <w:attr w:name="ProductID" w:val="1,0 m"/>
        </w:smartTagPr>
        <w:r w:rsidRPr="00F02490">
          <w:rPr>
            <w:rFonts w:cs="Calibri"/>
          </w:rPr>
          <w:t>1,0 m</w:t>
        </w:r>
      </w:smartTag>
      <w:r w:rsidRPr="00F02490">
        <w:rPr>
          <w:rFonts w:cs="Calibri"/>
        </w:rPr>
        <w:t>, 1 : n = 1 : 1,5</w:t>
      </w:r>
    </w:p>
    <w:p w:rsidR="00F02490" w:rsidRPr="00F02490" w:rsidRDefault="00F02490" w:rsidP="00F02490">
      <w:pPr>
        <w:tabs>
          <w:tab w:val="left" w:pos="540"/>
          <w:tab w:val="left" w:pos="900"/>
        </w:tabs>
        <w:spacing w:after="0" w:line="240" w:lineRule="auto"/>
        <w:rPr>
          <w:rFonts w:cs="Calibri"/>
        </w:rPr>
      </w:pPr>
      <w:r w:rsidRPr="00F02490">
        <w:rPr>
          <w:rFonts w:cs="Calibri"/>
        </w:rPr>
        <w:t>● Wykop przy odkrywaniu istniejących fundamentów</w:t>
      </w:r>
    </w:p>
    <w:p w:rsidR="00F02490" w:rsidRPr="00F02490" w:rsidRDefault="00F02490" w:rsidP="00F02490">
      <w:pPr>
        <w:tabs>
          <w:tab w:val="left" w:pos="540"/>
          <w:tab w:val="left" w:pos="900"/>
        </w:tabs>
        <w:spacing w:line="240" w:lineRule="auto"/>
        <w:rPr>
          <w:rFonts w:cs="Calibri"/>
        </w:rPr>
      </w:pPr>
      <w:r w:rsidRPr="00F02490">
        <w:rPr>
          <w:rFonts w:cs="Calibri"/>
        </w:rPr>
        <w:t xml:space="preserve">Wykop przy odkrywaniu fundamentów wykonać ręczne. Od strony wody dolnej i doku na głębokość </w:t>
      </w:r>
      <w:smartTag w:uri="urn:schemas-microsoft-com:office:smarttags" w:element="metricconverter">
        <w:smartTagPr>
          <w:attr w:name="ProductID" w:val="0,5 m"/>
        </w:smartTagPr>
        <w:r w:rsidRPr="00F02490">
          <w:rPr>
            <w:rFonts w:cs="Calibri"/>
          </w:rPr>
          <w:t>0,5 m</w:t>
        </w:r>
      </w:smartTag>
      <w:r w:rsidRPr="00F02490">
        <w:rPr>
          <w:rFonts w:cs="Calibri"/>
        </w:rPr>
        <w:t xml:space="preserve">, od strony wody górnej na głębokość </w:t>
      </w:r>
      <w:smartTag w:uri="urn:schemas-microsoft-com:office:smarttags" w:element="metricconverter">
        <w:smartTagPr>
          <w:attr w:name="ProductID" w:val="1,0 m"/>
        </w:smartTagPr>
        <w:r w:rsidRPr="00F02490">
          <w:rPr>
            <w:rFonts w:cs="Calibri"/>
          </w:rPr>
          <w:t>1,0 m</w:t>
        </w:r>
      </w:smartTag>
      <w:r w:rsidRPr="00F02490">
        <w:rPr>
          <w:rFonts w:cs="Calibri"/>
        </w:rPr>
        <w:t>.</w:t>
      </w:r>
    </w:p>
    <w:p w:rsidR="00F02490" w:rsidRPr="00F02490" w:rsidRDefault="00F02490" w:rsidP="00F02490">
      <w:pPr>
        <w:tabs>
          <w:tab w:val="left" w:pos="540"/>
          <w:tab w:val="left" w:pos="900"/>
        </w:tabs>
        <w:spacing w:after="0" w:line="240" w:lineRule="auto"/>
        <w:rPr>
          <w:rFonts w:cs="Calibri"/>
        </w:rPr>
      </w:pPr>
      <w:r w:rsidRPr="00F02490">
        <w:rPr>
          <w:rFonts w:cs="Calibri"/>
        </w:rPr>
        <w:t>● Odwodnienie wykopu</w:t>
      </w:r>
    </w:p>
    <w:p w:rsidR="00F02490" w:rsidRPr="00F02490" w:rsidRDefault="00F02490" w:rsidP="00F02490">
      <w:pPr>
        <w:tabs>
          <w:tab w:val="left" w:pos="540"/>
        </w:tabs>
        <w:spacing w:before="0" w:line="240" w:lineRule="auto"/>
        <w:rPr>
          <w:rFonts w:cs="Calibri"/>
        </w:rPr>
      </w:pPr>
      <w:r w:rsidRPr="00F02490">
        <w:rPr>
          <w:rFonts w:cs="Calibri"/>
        </w:rPr>
        <w:t>Odwodnienie wykopu wykonać  poprzez pompowanie wody pompą spalinową o wydajności 35 m</w:t>
      </w:r>
      <w:r w:rsidRPr="00F02490">
        <w:rPr>
          <w:rFonts w:cs="Calibri"/>
          <w:vertAlign w:val="superscript"/>
        </w:rPr>
        <w:t>3</w:t>
      </w:r>
      <w:r w:rsidRPr="00F02490">
        <w:rPr>
          <w:rFonts w:cs="Calibri"/>
        </w:rPr>
        <w:t xml:space="preserve"> /h.</w:t>
      </w:r>
    </w:p>
    <w:p w:rsidR="00F02490" w:rsidRPr="00F02490" w:rsidRDefault="00F02490" w:rsidP="00F02490">
      <w:pPr>
        <w:tabs>
          <w:tab w:val="left" w:pos="900"/>
        </w:tabs>
        <w:spacing w:after="0" w:line="240" w:lineRule="auto"/>
        <w:rPr>
          <w:rFonts w:cs="Calibri"/>
        </w:rPr>
      </w:pPr>
      <w:r w:rsidRPr="00F02490">
        <w:rPr>
          <w:rFonts w:cs="Calibri"/>
        </w:rPr>
        <w:t>● Remont powierzchni betonowych</w:t>
      </w:r>
    </w:p>
    <w:p w:rsidR="00F02490" w:rsidRPr="00F02490" w:rsidRDefault="00F02490" w:rsidP="00F02490">
      <w:pPr>
        <w:tabs>
          <w:tab w:val="left" w:pos="900"/>
        </w:tabs>
        <w:spacing w:line="240" w:lineRule="auto"/>
        <w:rPr>
          <w:rFonts w:cs="Calibri"/>
        </w:rPr>
      </w:pPr>
      <w:r w:rsidRPr="00F02490">
        <w:rPr>
          <w:rFonts w:cs="Calibri"/>
        </w:rPr>
        <w:t xml:space="preserve">Wykonać poprzez ręczne skucie skorodowanej warstwy betonu z oczyszczeniem i wyrównaniem powierzchni, zmyciem i nasyceniem wodą naprawianej powierzchni ,ułożenie warstwy mieszanki betonowej do </w:t>
      </w:r>
      <w:smartTag w:uri="urn:schemas-microsoft-com:office:smarttags" w:element="metricconverter">
        <w:smartTagPr>
          <w:attr w:name="ProductID" w:val="4 cm"/>
        </w:smartTagPr>
        <w:r w:rsidRPr="00F02490">
          <w:rPr>
            <w:rFonts w:cs="Calibri"/>
          </w:rPr>
          <w:t>4 cm</w:t>
        </w:r>
      </w:smartTag>
      <w:r w:rsidRPr="00F02490">
        <w:rPr>
          <w:rFonts w:cs="Calibri"/>
        </w:rPr>
        <w:t xml:space="preserve"> z wyrównaniem powierzchni.</w:t>
      </w:r>
    </w:p>
    <w:p w:rsidR="00F02490" w:rsidRPr="00F02490" w:rsidRDefault="00F02490" w:rsidP="00F02490">
      <w:pPr>
        <w:tabs>
          <w:tab w:val="left" w:pos="900"/>
        </w:tabs>
        <w:spacing w:after="0" w:line="240" w:lineRule="auto"/>
        <w:rPr>
          <w:rFonts w:cs="Calibri"/>
        </w:rPr>
      </w:pPr>
      <w:r w:rsidRPr="00F02490">
        <w:rPr>
          <w:rFonts w:cs="Calibri"/>
        </w:rPr>
        <w:t>● Remont konstrukcji betonowych</w:t>
      </w:r>
    </w:p>
    <w:p w:rsidR="00F02490" w:rsidRPr="00F02490" w:rsidRDefault="00F02490" w:rsidP="00F02490">
      <w:pPr>
        <w:tabs>
          <w:tab w:val="left" w:pos="540"/>
          <w:tab w:val="left" w:pos="900"/>
        </w:tabs>
        <w:spacing w:line="240" w:lineRule="auto"/>
        <w:rPr>
          <w:rFonts w:cs="Calibri"/>
        </w:rPr>
      </w:pPr>
      <w:r w:rsidRPr="00F02490">
        <w:rPr>
          <w:rFonts w:cs="Calibri"/>
        </w:rPr>
        <w:t xml:space="preserve">Wykonać poprzez uzupełnienie ubytków betonu w części dokowej. Wykonanie nowych skrzydeł przyczółków od strony wody górnej: wykonanie </w:t>
      </w:r>
      <w:proofErr w:type="spellStart"/>
      <w:r w:rsidRPr="00F02490">
        <w:rPr>
          <w:rFonts w:cs="Calibri"/>
        </w:rPr>
        <w:t>deskowań</w:t>
      </w:r>
      <w:proofErr w:type="spellEnd"/>
      <w:r w:rsidRPr="00F02490">
        <w:rPr>
          <w:rFonts w:cs="Calibri"/>
        </w:rPr>
        <w:t xml:space="preserve"> i rusztowań, zamontowanie w szalunkach prowadnic z ceownika 60x60x6 mm, ułożenie masy betonowej, zatarcie na gładko powierzchni betonu po rozebraniu </w:t>
      </w:r>
      <w:proofErr w:type="spellStart"/>
      <w:r w:rsidRPr="00F02490">
        <w:rPr>
          <w:rFonts w:cs="Calibri"/>
        </w:rPr>
        <w:t>deskowań</w:t>
      </w:r>
      <w:proofErr w:type="spellEnd"/>
      <w:r w:rsidRPr="00F02490">
        <w:rPr>
          <w:rFonts w:cs="Calibri"/>
        </w:rPr>
        <w:t xml:space="preserve">.  </w:t>
      </w:r>
    </w:p>
    <w:p w:rsidR="00F02490" w:rsidRPr="00F02490" w:rsidRDefault="00F02490" w:rsidP="00F02490">
      <w:pPr>
        <w:tabs>
          <w:tab w:val="left" w:pos="540"/>
          <w:tab w:val="left" w:pos="900"/>
        </w:tabs>
        <w:spacing w:after="0" w:line="240" w:lineRule="auto"/>
        <w:rPr>
          <w:rFonts w:cs="Calibri"/>
        </w:rPr>
      </w:pPr>
      <w:r w:rsidRPr="00F02490">
        <w:rPr>
          <w:rFonts w:cs="Calibri"/>
        </w:rPr>
        <w:t>● Rozebranie umocnień  z dybli</w:t>
      </w:r>
    </w:p>
    <w:p w:rsidR="00F02490" w:rsidRPr="00F02490" w:rsidRDefault="00F02490" w:rsidP="00F02490">
      <w:pPr>
        <w:tabs>
          <w:tab w:val="left" w:pos="540"/>
        </w:tabs>
        <w:spacing w:line="240" w:lineRule="auto"/>
        <w:rPr>
          <w:rFonts w:cs="Calibri"/>
        </w:rPr>
      </w:pPr>
      <w:r w:rsidRPr="00F02490">
        <w:rPr>
          <w:rFonts w:cs="Calibri"/>
        </w:rPr>
        <w:t xml:space="preserve">Rozbiórkę umocnień z dybli w dnie, doku i na skarpach rzeki </w:t>
      </w:r>
      <w:smartTag w:uri="urn:schemas-microsoft-com:office:smarttags" w:element="metricconverter">
        <w:smartTagPr>
          <w:attr w:name="ProductID" w:val="3 m"/>
        </w:smartTagPr>
        <w:r w:rsidRPr="00F02490">
          <w:rPr>
            <w:rFonts w:cs="Calibri"/>
          </w:rPr>
          <w:t>3 m</w:t>
        </w:r>
      </w:smartTag>
      <w:r w:rsidRPr="00F02490">
        <w:rPr>
          <w:rFonts w:cs="Calibri"/>
        </w:rPr>
        <w:t xml:space="preserve"> powyżej i </w:t>
      </w:r>
      <w:smartTag w:uri="urn:schemas-microsoft-com:office:smarttags" w:element="metricconverter">
        <w:smartTagPr>
          <w:attr w:name="ProductID" w:val="6 m"/>
        </w:smartTagPr>
        <w:r w:rsidRPr="00F02490">
          <w:rPr>
            <w:rFonts w:cs="Calibri"/>
          </w:rPr>
          <w:t>6 m</w:t>
        </w:r>
      </w:smartTag>
      <w:r w:rsidRPr="00F02490">
        <w:rPr>
          <w:rFonts w:cs="Calibri"/>
        </w:rPr>
        <w:t xml:space="preserve"> poniżej zastawki wykonać ręcznie. Gruz odrzucić i ułożyć w stosy, podłoże wyrównać.</w:t>
      </w:r>
    </w:p>
    <w:p w:rsidR="00F02490" w:rsidRPr="00F02490" w:rsidRDefault="00F02490" w:rsidP="00F02490">
      <w:pPr>
        <w:tabs>
          <w:tab w:val="left" w:pos="284"/>
          <w:tab w:val="left" w:pos="540"/>
        </w:tabs>
        <w:spacing w:line="240" w:lineRule="auto"/>
        <w:rPr>
          <w:rFonts w:cs="Calibri"/>
        </w:rPr>
      </w:pPr>
      <w:r w:rsidRPr="00F02490">
        <w:rPr>
          <w:rFonts w:cs="Calibri"/>
        </w:rPr>
        <w:t>● Wykop pod podsypkę, wykorzystanie ziemi z wykopu pod podsypkę do zabudowy wyrw w skarpach, wyrównanie powierzchni dna i skarp rzeki, wykonanie podsypki z pospółki warstwą 20 cm z zagęszczeniem ubijakiem spalinowym pod ułożenie umocnień z dybli betonowych.</w:t>
      </w:r>
    </w:p>
    <w:p w:rsidR="00F02490" w:rsidRPr="00F02490" w:rsidRDefault="00F02490" w:rsidP="00F02490">
      <w:pPr>
        <w:tabs>
          <w:tab w:val="left" w:pos="284"/>
          <w:tab w:val="left" w:pos="426"/>
          <w:tab w:val="left" w:pos="7740"/>
        </w:tabs>
        <w:spacing w:line="240" w:lineRule="auto"/>
        <w:rPr>
          <w:rFonts w:cs="Calibri"/>
        </w:rPr>
      </w:pPr>
      <w:r w:rsidRPr="00F02490">
        <w:rPr>
          <w:rFonts w:cs="Calibri"/>
        </w:rPr>
        <w:t>● Wykonanie umocnień  dna i skarp rzeki wykonać z dybli betonowych o wymiarach 30 cm x 40 cm x 20 cm. Dyble zostaną ułożone na zagęszczonej podsypce z pospółki. Umocnienia z dybli będą wykonane poniżej i powyżej zastawki. Powyżej zastawki będzie wykonane ubezpieczenie skarp i dna na długości 3,0 m, natomiast poniżej zastawki będzie wykonane ubezpieczenie skarp i dna na długości 6,0 m.</w:t>
      </w:r>
    </w:p>
    <w:p w:rsidR="00F02490" w:rsidRPr="00F02490" w:rsidRDefault="00F02490" w:rsidP="00F02490">
      <w:pPr>
        <w:spacing w:line="240" w:lineRule="auto"/>
        <w:rPr>
          <w:rFonts w:cs="Calibri"/>
        </w:rPr>
      </w:pPr>
      <w:r w:rsidRPr="00F02490">
        <w:rPr>
          <w:rFonts w:cs="Calibri"/>
        </w:rPr>
        <w:t xml:space="preserve">● Ręczne wykonanie dwóch palisad. Palisady z kołków Ø </w:t>
      </w:r>
      <w:smartTag w:uri="urn:schemas-microsoft-com:office:smarttags" w:element="metricconverter">
        <w:smartTagPr>
          <w:attr w:name="ProductID" w:val="12 cm"/>
        </w:smartTagPr>
        <w:r w:rsidRPr="00F02490">
          <w:rPr>
            <w:rFonts w:cs="Calibri"/>
          </w:rPr>
          <w:t>12 cm</w:t>
        </w:r>
      </w:smartTag>
      <w:r w:rsidRPr="00F02490">
        <w:rPr>
          <w:rFonts w:cs="Calibri"/>
        </w:rPr>
        <w:t>, głębokość wbicia 1,5m, grunt kat. III, szerokość dna rzeki 1,0 m. Palisada na końcu i początku ubezpieczenia z dybli betonowych w dnie i na skarpach.</w:t>
      </w:r>
    </w:p>
    <w:p w:rsidR="00F02490" w:rsidRPr="00F02490" w:rsidRDefault="00F02490" w:rsidP="00F02490">
      <w:pPr>
        <w:tabs>
          <w:tab w:val="left" w:pos="540"/>
          <w:tab w:val="left" w:pos="720"/>
        </w:tabs>
        <w:spacing w:line="240" w:lineRule="auto"/>
        <w:rPr>
          <w:rFonts w:cs="Calibri"/>
        </w:rPr>
      </w:pPr>
      <w:r w:rsidRPr="00F02490">
        <w:rPr>
          <w:rFonts w:cs="Calibri"/>
        </w:rPr>
        <w:t xml:space="preserve">● Remont umocnień  z kiszki faszynowej wiklinowej Ø </w:t>
      </w:r>
      <w:smartTag w:uri="urn:schemas-microsoft-com:office:smarttags" w:element="metricconverter">
        <w:smartTagPr>
          <w:attr w:name="ProductID" w:val="20 cm"/>
        </w:smartTagPr>
        <w:r w:rsidRPr="00F02490">
          <w:rPr>
            <w:rFonts w:cs="Calibri"/>
          </w:rPr>
          <w:t>20 cm</w:t>
        </w:r>
      </w:smartTag>
      <w:r w:rsidRPr="00F02490">
        <w:rPr>
          <w:rFonts w:cs="Calibri"/>
        </w:rPr>
        <w:t xml:space="preserve">, </w:t>
      </w:r>
      <w:smartTag w:uri="urn:schemas-microsoft-com:office:smarttags" w:element="metricconverter">
        <w:smartTagPr>
          <w:attr w:name="ProductID" w:val="10 m"/>
        </w:smartTagPr>
        <w:r w:rsidRPr="00F02490">
          <w:rPr>
            <w:rFonts w:cs="Calibri"/>
          </w:rPr>
          <w:t>10 m</w:t>
        </w:r>
      </w:smartTag>
      <w:r w:rsidRPr="00F02490">
        <w:rPr>
          <w:rFonts w:cs="Calibri"/>
        </w:rPr>
        <w:t xml:space="preserve">  poniżej i </w:t>
      </w:r>
      <w:smartTag w:uri="urn:schemas-microsoft-com:office:smarttags" w:element="metricconverter">
        <w:smartTagPr>
          <w:attr w:name="ProductID" w:val="5 m"/>
        </w:smartTagPr>
        <w:r w:rsidRPr="00F02490">
          <w:rPr>
            <w:rFonts w:cs="Calibri"/>
          </w:rPr>
          <w:t>5 m</w:t>
        </w:r>
      </w:smartTag>
      <w:r w:rsidRPr="00F02490">
        <w:rPr>
          <w:rFonts w:cs="Calibri"/>
        </w:rPr>
        <w:t xml:space="preserve"> powyżej umocnień betonowych. Odkopanie kiszek, wyciągnięcie kołków i założenia nowych kiszek, wycięcie i ułożenie darniny za umocnieniem, przybicie kiszek kołkami.</w:t>
      </w:r>
    </w:p>
    <w:p w:rsidR="00F02490" w:rsidRPr="00F02490" w:rsidRDefault="00F02490" w:rsidP="00F02490">
      <w:pPr>
        <w:tabs>
          <w:tab w:val="left" w:pos="720"/>
        </w:tabs>
        <w:spacing w:line="240" w:lineRule="auto"/>
        <w:rPr>
          <w:rFonts w:cs="Calibri"/>
        </w:rPr>
      </w:pPr>
      <w:r w:rsidRPr="00F02490">
        <w:rPr>
          <w:rFonts w:cs="Calibri"/>
        </w:rPr>
        <w:t>● Zabudowa wyrw. Ręczne formowanie nasypów z gruntu kat. I-II przemieszczonego samochodem samowyładowczym z ręcznym zagęszczeniem ubijakiem mechanicznym w lewej i prawej skarpie rzeki poniżej umocnienia betonowego.</w:t>
      </w:r>
    </w:p>
    <w:p w:rsidR="00F02490" w:rsidRPr="00F02490" w:rsidRDefault="00F02490" w:rsidP="00F02490">
      <w:pPr>
        <w:spacing w:line="240" w:lineRule="auto"/>
        <w:rPr>
          <w:rFonts w:cs="Calibri"/>
        </w:rPr>
      </w:pPr>
      <w:r w:rsidRPr="00F02490">
        <w:rPr>
          <w:rFonts w:cs="Calibri"/>
        </w:rPr>
        <w:t xml:space="preserve">● Wykonanie narzutu kamiennego luzem w dnie rzeki poniżej umocnienia betonowego warstwą 30 cm na długości </w:t>
      </w:r>
      <w:smartTag w:uri="urn:schemas-microsoft-com:office:smarttags" w:element="metricconverter">
        <w:smartTagPr>
          <w:attr w:name="ProductID" w:val="5 m"/>
        </w:smartTagPr>
        <w:r w:rsidRPr="00F02490">
          <w:rPr>
            <w:rFonts w:cs="Calibri"/>
          </w:rPr>
          <w:t>5 m</w:t>
        </w:r>
      </w:smartTag>
      <w:r w:rsidRPr="00F02490">
        <w:rPr>
          <w:rFonts w:cs="Calibri"/>
        </w:rPr>
        <w:t xml:space="preserve">, przy </w:t>
      </w:r>
      <w:proofErr w:type="spellStart"/>
      <w:r w:rsidRPr="00F02490">
        <w:rPr>
          <w:rFonts w:cs="Calibri"/>
        </w:rPr>
        <w:t>szr</w:t>
      </w:r>
      <w:proofErr w:type="spellEnd"/>
      <w:r w:rsidRPr="00F02490">
        <w:rPr>
          <w:rFonts w:cs="Calibri"/>
        </w:rPr>
        <w:t xml:space="preserve">. dna </w:t>
      </w:r>
      <w:smartTag w:uri="urn:schemas-microsoft-com:office:smarttags" w:element="metricconverter">
        <w:smartTagPr>
          <w:attr w:name="ProductID" w:val="1,0 m"/>
        </w:smartTagPr>
        <w:r w:rsidRPr="00F02490">
          <w:rPr>
            <w:rFonts w:cs="Calibri"/>
          </w:rPr>
          <w:t>1,0 m</w:t>
        </w:r>
      </w:smartTag>
      <w:r w:rsidRPr="00F02490">
        <w:rPr>
          <w:rFonts w:cs="Calibri"/>
        </w:rPr>
        <w:t>. Narzut wykonać z kamienia łamanego do obiektów inżynierskich dowożąc kamień taczkami z ręcznym wyładunkiem na dno rzeki i wyrównaniem drągiem.</w:t>
      </w:r>
    </w:p>
    <w:p w:rsidR="00F02490" w:rsidRPr="00F02490" w:rsidRDefault="00F02490" w:rsidP="00F02490">
      <w:pPr>
        <w:spacing w:line="240" w:lineRule="auto"/>
        <w:rPr>
          <w:rFonts w:cs="Calibri"/>
        </w:rPr>
      </w:pPr>
      <w:r w:rsidRPr="00F02490">
        <w:rPr>
          <w:rFonts w:cs="Calibri"/>
        </w:rPr>
        <w:t>● Zabezpieczenie antykorozyjne prowadnic i barierki. Czyszczenie przez szczotkowanie konstrukcji pełnościennych, malowanie farbami  podkładowymi i nawierzchniowymi.</w:t>
      </w:r>
    </w:p>
    <w:p w:rsidR="00F02490" w:rsidRPr="00F02490" w:rsidRDefault="00F02490" w:rsidP="00F02490">
      <w:pPr>
        <w:spacing w:line="240" w:lineRule="auto"/>
        <w:rPr>
          <w:rFonts w:cs="Calibri"/>
        </w:rPr>
      </w:pPr>
      <w:r w:rsidRPr="00F02490">
        <w:rPr>
          <w:rFonts w:cs="Calibri"/>
        </w:rPr>
        <w:lastRenderedPageBreak/>
        <w:t>● Zasypanie kanału obiegowego gruntem leżącym obok wykonać z ręcznym zagęszczeniem i wyrównaniem powierzchni.</w:t>
      </w:r>
    </w:p>
    <w:p w:rsidR="00F02490" w:rsidRPr="00F02490" w:rsidRDefault="00F02490" w:rsidP="00F02490">
      <w:pPr>
        <w:tabs>
          <w:tab w:val="left" w:pos="900"/>
        </w:tabs>
        <w:spacing w:line="240" w:lineRule="auto"/>
        <w:rPr>
          <w:rFonts w:cs="Calibri"/>
        </w:rPr>
      </w:pPr>
      <w:r w:rsidRPr="00F02490">
        <w:rPr>
          <w:rFonts w:cs="Calibri"/>
        </w:rPr>
        <w:t xml:space="preserve">● Darniowanie skarp na płask bez humusu na wlocie i wylocie kanału obiegowego, powyżej ubezpieczenia z dybli, powyżej kiszki </w:t>
      </w:r>
      <w:proofErr w:type="spellStart"/>
      <w:r w:rsidRPr="00F02490">
        <w:rPr>
          <w:rFonts w:cs="Calibri"/>
        </w:rPr>
        <w:t>faszynowj</w:t>
      </w:r>
      <w:proofErr w:type="spellEnd"/>
      <w:r w:rsidRPr="00F02490">
        <w:rPr>
          <w:rFonts w:cs="Calibri"/>
        </w:rPr>
        <w:t xml:space="preserve"> wykonać pasami 0,4 m układając darninę na wyrównaną skarpę. Darniowanie zacząć od dołu, ubijając drewnianym młotkiem płaty darniny tak, aby cała darń ściśle przylegała do skarpy. Pionowe styki  płatów darniny powinny mijać się. Każdy płat darniny przybić „szpilkami”.</w:t>
      </w:r>
    </w:p>
    <w:p w:rsidR="00F02490" w:rsidRPr="00F02490" w:rsidRDefault="00F02490" w:rsidP="00F02490">
      <w:pPr>
        <w:spacing w:line="240" w:lineRule="auto"/>
        <w:rPr>
          <w:rFonts w:cs="Calibri"/>
        </w:rPr>
      </w:pPr>
      <w:r w:rsidRPr="00F02490">
        <w:rPr>
          <w:rFonts w:cs="Calibri"/>
        </w:rPr>
        <w:t xml:space="preserve">● Obsiew skarp rzeki mieszanką traw z uklepaniem obsianej powierzchni, wykonać na skarp rzeki powyżej darniny w miejscu ubezpieczenia kiszką faszynową oraz w miejscach </w:t>
      </w:r>
      <w:proofErr w:type="spellStart"/>
      <w:r w:rsidRPr="00F02490">
        <w:rPr>
          <w:rFonts w:cs="Calibri"/>
        </w:rPr>
        <w:t>plantówki</w:t>
      </w:r>
      <w:proofErr w:type="spellEnd"/>
      <w:r w:rsidRPr="00F02490">
        <w:rPr>
          <w:rFonts w:cs="Calibri"/>
        </w:rPr>
        <w:t xml:space="preserve"> po zasypaniu kanału obiegowego i na pasach technologicznych. </w:t>
      </w:r>
    </w:p>
    <w:p w:rsidR="00F02490" w:rsidRPr="00F02490" w:rsidRDefault="00F02490" w:rsidP="00F02490">
      <w:pPr>
        <w:tabs>
          <w:tab w:val="left" w:pos="900"/>
        </w:tabs>
        <w:spacing w:line="240" w:lineRule="auto"/>
        <w:rPr>
          <w:rFonts w:cs="Calibri"/>
        </w:rPr>
      </w:pPr>
      <w:r w:rsidRPr="00F02490">
        <w:rPr>
          <w:rFonts w:cs="Calibri"/>
        </w:rPr>
        <w:t xml:space="preserve">● Wykonanie i założenie szandorów o grubości </w:t>
      </w:r>
      <w:smartTag w:uri="urn:schemas-microsoft-com:office:smarttags" w:element="metricconverter">
        <w:smartTagPr>
          <w:attr w:name="ProductID" w:val="40 mm"/>
        </w:smartTagPr>
        <w:r w:rsidRPr="00F02490">
          <w:rPr>
            <w:rFonts w:cs="Calibri"/>
          </w:rPr>
          <w:t>40 mm</w:t>
        </w:r>
      </w:smartTag>
      <w:r w:rsidRPr="00F02490">
        <w:rPr>
          <w:rFonts w:cs="Calibri"/>
        </w:rPr>
        <w:t xml:space="preserve"> po ostruganiu i zakonserwowaniu środkiem </w:t>
      </w:r>
      <w:proofErr w:type="spellStart"/>
      <w:r w:rsidRPr="00F02490">
        <w:rPr>
          <w:rFonts w:cs="Calibri"/>
        </w:rPr>
        <w:t>soltox</w:t>
      </w:r>
      <w:proofErr w:type="spellEnd"/>
      <w:r w:rsidRPr="00F02490">
        <w:rPr>
          <w:rFonts w:cs="Calibri"/>
        </w:rPr>
        <w:t>.</w:t>
      </w:r>
    </w:p>
    <w:p w:rsidR="00F02490" w:rsidRPr="00F02490" w:rsidRDefault="00F02490" w:rsidP="00F02490">
      <w:pPr>
        <w:spacing w:line="240" w:lineRule="auto"/>
        <w:rPr>
          <w:rFonts w:cs="Calibri"/>
        </w:rPr>
      </w:pPr>
      <w:r w:rsidRPr="00F02490">
        <w:rPr>
          <w:rFonts w:cs="Calibri"/>
        </w:rPr>
        <w:t xml:space="preserve">● Przekazanie i wywóz gruzu z rozbiórki umocnień skarp i dna za pomocą ciągnika kołowego i przyczepy skrzyniowej na odległość do </w:t>
      </w:r>
      <w:smartTag w:uri="urn:schemas-microsoft-com:office:smarttags" w:element="metricconverter">
        <w:smartTagPr>
          <w:attr w:name="ProductID" w:val="1 km"/>
        </w:smartTagPr>
        <w:r w:rsidRPr="00F02490">
          <w:rPr>
            <w:rFonts w:cs="Calibri"/>
          </w:rPr>
          <w:t>1 km</w:t>
        </w:r>
      </w:smartTag>
      <w:r w:rsidRPr="00F02490">
        <w:rPr>
          <w:rFonts w:cs="Calibri"/>
        </w:rPr>
        <w:t xml:space="preserve"> wraz z przeładunkiem do kontenera KP-7 należącego do firmy zajmującej się odbiorem i wywozem gruzu.</w:t>
      </w:r>
    </w:p>
    <w:p w:rsidR="00F02490" w:rsidRPr="00F02490" w:rsidRDefault="00F02490" w:rsidP="00F02490">
      <w:pPr>
        <w:tabs>
          <w:tab w:val="left" w:pos="540"/>
        </w:tabs>
        <w:spacing w:line="240" w:lineRule="auto"/>
        <w:rPr>
          <w:rFonts w:cs="Calibri"/>
        </w:rPr>
      </w:pPr>
      <w:r w:rsidRPr="00F02490">
        <w:rPr>
          <w:rFonts w:cs="Calibri"/>
        </w:rPr>
        <w:t>Wszystkie prace należy wykonać zgodnie z przepisami branżowymi, opisami w zakresie rzeczowym usług i  zaleceniami osoby wyznaczonej do kontroli technicznej. Po zakończeniu prac teren powinien być uprzątnięty, odpady wywiezione, a wygląd terenu przywrócony do stanu  uporządkowanego.</w:t>
      </w:r>
    </w:p>
    <w:p w:rsidR="00F02490" w:rsidRPr="00F02490" w:rsidRDefault="00F02490" w:rsidP="00F02490">
      <w:pPr>
        <w:keepNext/>
        <w:keepLines/>
        <w:spacing w:before="60" w:after="60" w:line="240" w:lineRule="auto"/>
        <w:ind w:left="6"/>
        <w:outlineLvl w:val="0"/>
        <w:rPr>
          <w:rFonts w:cs="Calibri"/>
          <w:b/>
          <w:bCs/>
          <w:color w:val="000000"/>
          <w:kern w:val="32"/>
          <w:lang w:eastAsia="pl-PL" w:bidi="ar-SA"/>
        </w:rPr>
      </w:pPr>
      <w:r w:rsidRPr="00F02490">
        <w:rPr>
          <w:rFonts w:cs="Calibri"/>
          <w:b/>
          <w:bCs/>
          <w:kern w:val="32"/>
          <w:lang w:eastAsia="pl-PL" w:bidi="ar-SA"/>
        </w:rPr>
        <w:t>VI.</w:t>
      </w:r>
      <w:r w:rsidRPr="00F02490">
        <w:rPr>
          <w:rFonts w:cs="Calibri"/>
          <w:bCs/>
          <w:kern w:val="32"/>
          <w:lang w:eastAsia="pl-PL" w:bidi="ar-SA"/>
        </w:rPr>
        <w:t xml:space="preserve"> </w:t>
      </w:r>
      <w:r w:rsidRPr="00F02490">
        <w:rPr>
          <w:rFonts w:cs="Calibri"/>
          <w:b/>
          <w:bCs/>
          <w:color w:val="000000"/>
          <w:kern w:val="32"/>
          <w:lang w:eastAsia="pl-PL" w:bidi="ar-SA"/>
        </w:rPr>
        <w:t>Opis działań związanych z kontrolą, badaniami oraz odbiorem  wyrobów budowlanych w nawiązaniu do dokumentów odniesienia.</w:t>
      </w:r>
    </w:p>
    <w:p w:rsidR="00F02490" w:rsidRPr="00F02490" w:rsidRDefault="00F02490" w:rsidP="00F02490">
      <w:pPr>
        <w:spacing w:after="120" w:line="240" w:lineRule="auto"/>
        <w:rPr>
          <w:rFonts w:cs="Calibri"/>
        </w:rPr>
      </w:pPr>
      <w:r w:rsidRPr="00F02490">
        <w:rPr>
          <w:rFonts w:cs="Calibri"/>
          <w:b/>
        </w:rPr>
        <w:t xml:space="preserve"> </w:t>
      </w:r>
      <w:r w:rsidRPr="00F02490">
        <w:rPr>
          <w:rFonts w:cs="Calibri"/>
        </w:rPr>
        <w:t>Kontroli podlegają wszystkie etapy prowadzenia usług. W celu osiągnięcia założonej jakości usług sprawujący nadzór nad realizacją umowy jest uprawniony do dokonywania kontroli. Częstotliwość kontroli ustala indywidualnie sprawujący nadzór dla stwierdzenia, że roboty wykonano zgodnie z wymaganiami zawartymi w uproszczonej dokumentacji  projektowej. Po zakończeniu prac sprawdzeniu podlega cały teren objęty usługą.</w:t>
      </w:r>
    </w:p>
    <w:p w:rsidR="00F02490" w:rsidRPr="00F02490" w:rsidRDefault="00F02490" w:rsidP="00F02490">
      <w:pPr>
        <w:spacing w:after="120" w:line="240" w:lineRule="auto"/>
        <w:rPr>
          <w:rFonts w:cs="Calibri"/>
        </w:rPr>
      </w:pPr>
      <w:r w:rsidRPr="00F02490">
        <w:rPr>
          <w:rFonts w:cs="Calibri"/>
          <w:b/>
        </w:rPr>
        <w:t>VII</w:t>
      </w:r>
      <w:r w:rsidRPr="00F02490">
        <w:rPr>
          <w:rFonts w:cs="Calibri"/>
        </w:rPr>
        <w:t>.</w:t>
      </w:r>
      <w:r w:rsidRPr="00F02490">
        <w:rPr>
          <w:rFonts w:cs="Calibri"/>
          <w:b/>
        </w:rPr>
        <w:t xml:space="preserve"> </w:t>
      </w:r>
      <w:r w:rsidRPr="00F02490">
        <w:rPr>
          <w:rFonts w:cs="Calibri"/>
          <w:b/>
          <w:color w:val="000000"/>
        </w:rPr>
        <w:t>Wymagania dotyczące zestawienia i obmiaru usług.</w:t>
      </w:r>
    </w:p>
    <w:p w:rsidR="00F02490" w:rsidRPr="00F02490" w:rsidRDefault="00F02490" w:rsidP="00F02490">
      <w:pPr>
        <w:tabs>
          <w:tab w:val="left" w:pos="720"/>
        </w:tabs>
        <w:spacing w:after="120" w:line="240" w:lineRule="auto"/>
        <w:rPr>
          <w:rFonts w:cs="Calibri"/>
        </w:rPr>
      </w:pPr>
      <w:r w:rsidRPr="00F02490">
        <w:rPr>
          <w:rFonts w:cs="Calibri"/>
        </w:rPr>
        <w:t>Obmiar usług będzie określać faktyczny zakres wykonanych prac objętych uproszczoną dokumentacją projektową, w jednostkach ustalonych w zestawieniu usług. Obmiaru usług dokonuje Wykonawca wraz z osobą przewidzianą do kontroli ze strony Zamawiającego. Wszystkie urządzenia i sprzęt pomiarowy zapewni Wykonawca. Zarówno urządzenia jak i sprzęt pomiarowy będzie wymagał zaakceptowania przez osobę przewidzianą do kontroli usług.</w:t>
      </w:r>
    </w:p>
    <w:p w:rsidR="00F02490" w:rsidRPr="00F02490" w:rsidRDefault="00F02490" w:rsidP="00F02490">
      <w:pPr>
        <w:keepNext/>
        <w:keepLines/>
        <w:spacing w:before="60" w:after="60" w:line="240" w:lineRule="auto"/>
        <w:ind w:left="6"/>
        <w:outlineLvl w:val="0"/>
        <w:rPr>
          <w:rFonts w:cs="Calibri"/>
          <w:b/>
          <w:bCs/>
          <w:color w:val="000000"/>
          <w:kern w:val="32"/>
          <w:lang w:eastAsia="pl-PL" w:bidi="ar-SA"/>
        </w:rPr>
      </w:pPr>
      <w:r w:rsidRPr="00F02490">
        <w:rPr>
          <w:rFonts w:cs="Calibri"/>
          <w:b/>
          <w:bCs/>
          <w:kern w:val="32"/>
          <w:lang w:eastAsia="pl-PL" w:bidi="ar-SA"/>
        </w:rPr>
        <w:t xml:space="preserve">VIII. </w:t>
      </w:r>
      <w:r w:rsidRPr="00F02490">
        <w:rPr>
          <w:rFonts w:cs="Calibri"/>
          <w:b/>
          <w:bCs/>
          <w:color w:val="000000"/>
          <w:kern w:val="32"/>
          <w:lang w:eastAsia="pl-PL" w:bidi="ar-SA"/>
        </w:rPr>
        <w:t>Opis sposobu odbioru usług.</w:t>
      </w:r>
    </w:p>
    <w:p w:rsidR="00F02490" w:rsidRPr="00F02490" w:rsidRDefault="00F02490" w:rsidP="00F02490">
      <w:pPr>
        <w:tabs>
          <w:tab w:val="left" w:pos="540"/>
        </w:tabs>
        <w:spacing w:after="120" w:line="240" w:lineRule="auto"/>
        <w:rPr>
          <w:rFonts w:cs="Calibri"/>
        </w:rPr>
      </w:pPr>
      <w:r w:rsidRPr="00F02490">
        <w:rPr>
          <w:rFonts w:cs="Calibri"/>
        </w:rPr>
        <w:t xml:space="preserve">Odbiór usług polega na finalnej ocenie rzeczywistego wykonania usług w odniesieniu do ich ilości i wartości. Całkowite zakończenie usług oraz gotowość do odbioru końcowego będzie stwierdzona przez Wykonawcę wpisem do dziennika robót i potwierdzona przez osobę wyznaczoną do kontroli technicznej z bezzwłocznym powiadomieniem na piśmie o tym fakcie Zamawiającego. Odbioru końcowego usług dokona komisja wyznaczona przez Zamawiającego w obecności osoby wyznaczonej do  kontroli i Wykonawcy. Podpisanie protokołu odbioru końcowego stanowi zakończenie czynności odbioru. Płatności dokonuje się za całość usług, wykonanych  zgodnie z zakresem rzeczowym usług i opisem przedmiotu zamówienia na podstawie stosownych dokumentów potwierdzonych przez odpowiednie osoby upoważnione przez  Wykonawcę i Zamawiającego. </w:t>
      </w:r>
    </w:p>
    <w:p w:rsidR="00F02490" w:rsidRPr="00F02490" w:rsidRDefault="00F02490" w:rsidP="00F02490">
      <w:pPr>
        <w:tabs>
          <w:tab w:val="left" w:pos="540"/>
        </w:tabs>
        <w:spacing w:after="120" w:line="240" w:lineRule="auto"/>
        <w:rPr>
          <w:rFonts w:cs="Calibri"/>
        </w:rPr>
      </w:pPr>
      <w:r w:rsidRPr="00F02490">
        <w:rPr>
          <w:rFonts w:cs="Calibri"/>
          <w:b/>
        </w:rPr>
        <w:t>IX.</w:t>
      </w:r>
      <w:r w:rsidRPr="00F02490">
        <w:rPr>
          <w:rFonts w:cs="Calibri"/>
        </w:rPr>
        <w:t xml:space="preserve"> </w:t>
      </w:r>
      <w:r w:rsidRPr="00F02490">
        <w:rPr>
          <w:rFonts w:cs="Calibri"/>
          <w:b/>
          <w:color w:val="000000"/>
        </w:rPr>
        <w:t>Opis sposobu rozliczenia.</w:t>
      </w:r>
    </w:p>
    <w:p w:rsidR="00F02490" w:rsidRPr="00F02490" w:rsidRDefault="00F02490" w:rsidP="00F02490">
      <w:pPr>
        <w:tabs>
          <w:tab w:val="left" w:pos="540"/>
        </w:tabs>
        <w:spacing w:after="120" w:line="240" w:lineRule="auto"/>
        <w:rPr>
          <w:rFonts w:cs="Calibri"/>
        </w:rPr>
      </w:pPr>
      <w:r w:rsidRPr="00F02490">
        <w:rPr>
          <w:rFonts w:cs="Calibri"/>
        </w:rPr>
        <w:t xml:space="preserve">Płatności dokonuje się za całość usług, wykonanych zgodnie z zakresem rzeczowym usług i opisem przedmiotu zamówienia na podstawie stosownych dokumentów potwierdzonych przez odpowiednie osoby upoważnione przez Wykonawcę i Zamawiającego. </w:t>
      </w:r>
    </w:p>
    <w:p w:rsidR="00F02490" w:rsidRPr="00F02490" w:rsidRDefault="00F02490" w:rsidP="00F02490">
      <w:pPr>
        <w:numPr>
          <w:ilvl w:val="0"/>
          <w:numId w:val="4"/>
        </w:numPr>
        <w:tabs>
          <w:tab w:val="num" w:pos="360"/>
          <w:tab w:val="left" w:pos="720"/>
          <w:tab w:val="left" w:pos="900"/>
        </w:tabs>
        <w:spacing w:before="0" w:after="120" w:line="240" w:lineRule="auto"/>
        <w:ind w:left="0" w:firstLine="0"/>
        <w:contextualSpacing/>
        <w:rPr>
          <w:rFonts w:cs="Calibri"/>
          <w:lang w:bidi="ar-SA"/>
        </w:rPr>
      </w:pPr>
      <w:r w:rsidRPr="00F02490">
        <w:rPr>
          <w:rFonts w:cs="Calibri"/>
          <w:b/>
          <w:lang w:bidi="ar-SA"/>
        </w:rPr>
        <w:t>X.</w:t>
      </w:r>
      <w:r w:rsidRPr="00F02490">
        <w:rPr>
          <w:rFonts w:cs="Calibri"/>
          <w:lang w:bidi="ar-SA"/>
        </w:rPr>
        <w:t xml:space="preserve">  </w:t>
      </w:r>
      <w:r w:rsidRPr="00F02490">
        <w:rPr>
          <w:rFonts w:cs="Calibri"/>
          <w:b/>
          <w:color w:val="000000"/>
          <w:lang w:bidi="ar-SA"/>
        </w:rPr>
        <w:t>Dokumenty odniesienia.</w:t>
      </w:r>
      <w:r w:rsidRPr="00F02490">
        <w:rPr>
          <w:rFonts w:cs="Calibri"/>
          <w:color w:val="000000"/>
          <w:lang w:bidi="ar-SA"/>
        </w:rPr>
        <w:t xml:space="preserve"> </w:t>
      </w:r>
    </w:p>
    <w:p w:rsidR="00F02490" w:rsidRPr="00F02490" w:rsidRDefault="00F02490" w:rsidP="00CB1DB0">
      <w:pPr>
        <w:numPr>
          <w:ilvl w:val="0"/>
          <w:numId w:val="13"/>
        </w:numPr>
        <w:spacing w:before="0" w:after="0" w:line="240" w:lineRule="auto"/>
        <w:ind w:left="426" w:hanging="436"/>
        <w:rPr>
          <w:rFonts w:cs="Calibri"/>
          <w:lang w:val="x-none" w:eastAsia="x-none" w:bidi="ar-SA"/>
        </w:rPr>
      </w:pPr>
      <w:r w:rsidRPr="00F02490">
        <w:rPr>
          <w:rFonts w:cs="Calibri"/>
          <w:lang w:val="x-none" w:eastAsia="x-none" w:bidi="ar-SA"/>
        </w:rPr>
        <w:t>Ustawa z dnia 20 lipca 2017 r. – Prawo wodne (</w:t>
      </w:r>
      <w:r w:rsidRPr="00F02490">
        <w:rPr>
          <w:rFonts w:cs="Calibri"/>
          <w:lang w:eastAsia="x-none" w:bidi="ar-SA"/>
        </w:rPr>
        <w:t xml:space="preserve">tj. </w:t>
      </w:r>
      <w:r w:rsidRPr="00F02490">
        <w:rPr>
          <w:rFonts w:cs="Calibri"/>
          <w:lang w:val="x-none" w:eastAsia="x-none" w:bidi="ar-SA"/>
        </w:rPr>
        <w:t>Dz.U. z 20</w:t>
      </w:r>
      <w:r w:rsidRPr="00F02490">
        <w:rPr>
          <w:rFonts w:cs="Calibri"/>
          <w:lang w:eastAsia="x-none" w:bidi="ar-SA"/>
        </w:rPr>
        <w:t>20</w:t>
      </w:r>
      <w:r w:rsidRPr="00F02490">
        <w:rPr>
          <w:rFonts w:cs="Calibri"/>
          <w:lang w:val="x-none" w:eastAsia="x-none" w:bidi="ar-SA"/>
        </w:rPr>
        <w:t xml:space="preserve"> r., poz. </w:t>
      </w:r>
      <w:r w:rsidRPr="00F02490">
        <w:rPr>
          <w:rFonts w:cs="Calibri"/>
          <w:lang w:eastAsia="x-none" w:bidi="ar-SA"/>
        </w:rPr>
        <w:t>310</w:t>
      </w:r>
      <w:r w:rsidRPr="00F02490">
        <w:rPr>
          <w:rFonts w:cs="Calibri"/>
          <w:lang w:val="x-none" w:eastAsia="x-none" w:bidi="ar-SA"/>
        </w:rPr>
        <w:t xml:space="preserve"> z</w:t>
      </w:r>
      <w:r w:rsidRPr="00F02490">
        <w:rPr>
          <w:rFonts w:cs="Calibri"/>
          <w:lang w:eastAsia="x-none" w:bidi="ar-SA"/>
        </w:rPr>
        <w:t xml:space="preserve"> </w:t>
      </w:r>
      <w:proofErr w:type="spellStart"/>
      <w:r w:rsidRPr="00F02490">
        <w:rPr>
          <w:rFonts w:cs="Calibri"/>
          <w:lang w:eastAsia="x-none" w:bidi="ar-SA"/>
        </w:rPr>
        <w:t>późn</w:t>
      </w:r>
      <w:proofErr w:type="spellEnd"/>
      <w:r w:rsidRPr="00F02490">
        <w:rPr>
          <w:rFonts w:cs="Calibri"/>
          <w:lang w:eastAsia="x-none" w:bidi="ar-SA"/>
        </w:rPr>
        <w:t xml:space="preserve">. </w:t>
      </w:r>
      <w:proofErr w:type="spellStart"/>
      <w:r w:rsidRPr="00F02490">
        <w:rPr>
          <w:rFonts w:cs="Calibri"/>
          <w:lang w:eastAsia="x-none" w:bidi="ar-SA"/>
        </w:rPr>
        <w:t>zm</w:t>
      </w:r>
      <w:proofErr w:type="spellEnd"/>
      <w:r w:rsidRPr="00F02490">
        <w:rPr>
          <w:rFonts w:cs="Calibri"/>
          <w:lang w:val="x-none" w:eastAsia="x-none" w:bidi="ar-SA"/>
        </w:rPr>
        <w:t>)</w:t>
      </w:r>
    </w:p>
    <w:p w:rsidR="00F02490" w:rsidRPr="00F02490" w:rsidRDefault="00F02490" w:rsidP="00CB1DB0">
      <w:pPr>
        <w:numPr>
          <w:ilvl w:val="0"/>
          <w:numId w:val="13"/>
        </w:numPr>
        <w:spacing w:before="0" w:after="0" w:line="240" w:lineRule="auto"/>
        <w:ind w:left="426" w:hanging="436"/>
        <w:rPr>
          <w:rFonts w:cs="Calibri"/>
          <w:lang w:val="x-none" w:eastAsia="x-none" w:bidi="ar-SA"/>
        </w:rPr>
      </w:pPr>
      <w:r w:rsidRPr="00F02490">
        <w:rPr>
          <w:rFonts w:cs="Calibri"/>
          <w:lang w:val="x-none" w:eastAsia="x-none" w:bidi="ar-SA"/>
        </w:rPr>
        <w:t>Rozporządzenie Ministra Infrastruktury z dnia 6 lutego 2003 roku w sprawie bezpieczeństwa</w:t>
      </w:r>
      <w:r w:rsidRPr="00F02490">
        <w:rPr>
          <w:rFonts w:cs="Calibri"/>
          <w:lang w:eastAsia="x-none" w:bidi="ar-SA"/>
        </w:rPr>
        <w:t xml:space="preserve"> </w:t>
      </w:r>
      <w:r w:rsidRPr="00F02490">
        <w:rPr>
          <w:rFonts w:cs="Calibri"/>
          <w:lang w:val="x-none" w:eastAsia="x-none" w:bidi="ar-SA"/>
        </w:rPr>
        <w:t xml:space="preserve"> i higieny pracy podczas wykonywania robót budowlanych (Dz.U. z 2003 r., nr 47, poz. 401)</w:t>
      </w:r>
    </w:p>
    <w:p w:rsidR="00F02490" w:rsidRPr="00F02490" w:rsidRDefault="00F02490" w:rsidP="00CB1DB0">
      <w:pPr>
        <w:numPr>
          <w:ilvl w:val="0"/>
          <w:numId w:val="13"/>
        </w:numPr>
        <w:tabs>
          <w:tab w:val="left" w:pos="720"/>
        </w:tabs>
        <w:spacing w:before="0" w:after="0" w:line="240" w:lineRule="auto"/>
        <w:ind w:left="426" w:hanging="436"/>
        <w:rPr>
          <w:rFonts w:cs="Calibri"/>
          <w:lang w:val="x-none" w:eastAsia="x-none" w:bidi="ar-SA"/>
        </w:rPr>
      </w:pPr>
      <w:r w:rsidRPr="00F02490">
        <w:rPr>
          <w:rFonts w:cs="Calibri"/>
          <w:lang w:val="x-none" w:eastAsia="x-none" w:bidi="ar-SA"/>
        </w:rPr>
        <w:t>Ustawa z dnia 14 grudnia 2012 r. o odpadach (</w:t>
      </w:r>
      <w:r w:rsidRPr="00F02490">
        <w:rPr>
          <w:rFonts w:cs="Calibri"/>
          <w:i/>
          <w:iCs/>
          <w:lang w:val="x-none" w:eastAsia="x-none" w:bidi="ar-SA"/>
        </w:rPr>
        <w:t>Dz.U. z 20</w:t>
      </w:r>
      <w:r w:rsidRPr="00F02490">
        <w:rPr>
          <w:rFonts w:cs="Calibri"/>
          <w:i/>
          <w:iCs/>
          <w:lang w:eastAsia="x-none" w:bidi="ar-SA"/>
        </w:rPr>
        <w:t>19</w:t>
      </w:r>
      <w:r w:rsidRPr="00F02490">
        <w:rPr>
          <w:rFonts w:cs="Calibri"/>
          <w:i/>
          <w:iCs/>
          <w:lang w:val="x-none" w:eastAsia="x-none" w:bidi="ar-SA"/>
        </w:rPr>
        <w:t xml:space="preserve"> r</w:t>
      </w:r>
      <w:r w:rsidRPr="00F02490">
        <w:rPr>
          <w:rFonts w:cs="Calibri"/>
          <w:i/>
          <w:lang w:val="x-none" w:eastAsia="x-none" w:bidi="ar-SA"/>
        </w:rPr>
        <w:t>.,</w:t>
      </w:r>
      <w:r w:rsidRPr="00F02490">
        <w:rPr>
          <w:rFonts w:cs="Calibri"/>
          <w:lang w:val="x-none" w:eastAsia="x-none" w:bidi="ar-SA"/>
        </w:rPr>
        <w:t xml:space="preserve"> poz. </w:t>
      </w:r>
      <w:r w:rsidRPr="00F02490">
        <w:rPr>
          <w:rFonts w:cs="Calibri"/>
          <w:lang w:eastAsia="x-none" w:bidi="ar-SA"/>
        </w:rPr>
        <w:t>701</w:t>
      </w:r>
      <w:r w:rsidRPr="00F02490">
        <w:rPr>
          <w:rFonts w:cs="Calibri"/>
          <w:lang w:val="x-none" w:eastAsia="x-none" w:bidi="ar-SA"/>
        </w:rPr>
        <w:t xml:space="preserve"> ze zm.) wraz</w:t>
      </w:r>
      <w:r w:rsidRPr="00F02490">
        <w:rPr>
          <w:rFonts w:cs="Calibri"/>
          <w:lang w:eastAsia="x-none" w:bidi="ar-SA"/>
        </w:rPr>
        <w:t xml:space="preserve"> </w:t>
      </w:r>
      <w:r w:rsidRPr="00F02490">
        <w:rPr>
          <w:rFonts w:cs="Calibri"/>
          <w:lang w:val="x-none" w:eastAsia="x-none" w:bidi="ar-SA"/>
        </w:rPr>
        <w:t>z rozporządzeniami wykonawczymi do ww. ustawy</w:t>
      </w:r>
    </w:p>
    <w:p w:rsidR="00F02490" w:rsidRPr="00F02490" w:rsidRDefault="00F02490" w:rsidP="00CB1DB0">
      <w:pPr>
        <w:numPr>
          <w:ilvl w:val="0"/>
          <w:numId w:val="13"/>
        </w:numPr>
        <w:spacing w:before="0" w:after="0" w:line="240" w:lineRule="auto"/>
        <w:ind w:left="426" w:hanging="436"/>
        <w:rPr>
          <w:rFonts w:cs="Calibri"/>
          <w:bCs/>
        </w:rPr>
      </w:pPr>
      <w:r w:rsidRPr="00F02490">
        <w:rPr>
          <w:rFonts w:cs="Calibri"/>
        </w:rPr>
        <w:lastRenderedPageBreak/>
        <w:t xml:space="preserve">Ustawa z dnia 16 kwietnia 2004 r. o ochronie przyrody </w:t>
      </w:r>
      <w:r w:rsidRPr="00F02490">
        <w:rPr>
          <w:rFonts w:cs="Calibri"/>
          <w:b/>
          <w:bCs/>
        </w:rPr>
        <w:t xml:space="preserve">(Dz.U. z 2018 r. poz. 1614 ze zmianami) </w:t>
      </w:r>
    </w:p>
    <w:p w:rsidR="00F02490" w:rsidRPr="00F02490" w:rsidRDefault="00F02490" w:rsidP="00CB1DB0">
      <w:pPr>
        <w:numPr>
          <w:ilvl w:val="0"/>
          <w:numId w:val="13"/>
        </w:numPr>
        <w:spacing w:before="0" w:after="0" w:line="240" w:lineRule="auto"/>
        <w:ind w:left="426" w:hanging="436"/>
        <w:rPr>
          <w:rFonts w:cs="Calibri"/>
          <w:lang w:val="x-none" w:eastAsia="x-none" w:bidi="ar-SA"/>
        </w:rPr>
      </w:pPr>
      <w:r w:rsidRPr="00F02490">
        <w:rPr>
          <w:rFonts w:cs="Calibri"/>
          <w:lang w:val="x-none" w:eastAsia="x-none" w:bidi="ar-SA"/>
        </w:rPr>
        <w:t>inne ustawy  środowiskowe, m. in. Prawo ochrony środowiska z dnia 27.04.2001 r. (Dz.U. z 2018 r., poz.</w:t>
      </w:r>
      <w:r w:rsidRPr="00F02490">
        <w:rPr>
          <w:rFonts w:cs="Calibri"/>
          <w:lang w:eastAsia="x-none" w:bidi="ar-SA"/>
        </w:rPr>
        <w:t> </w:t>
      </w:r>
      <w:r w:rsidRPr="00F02490">
        <w:rPr>
          <w:rFonts w:cs="Calibri"/>
          <w:lang w:val="x-none" w:eastAsia="x-none" w:bidi="ar-SA"/>
        </w:rPr>
        <w:t>2161 ze zmianami)</w:t>
      </w:r>
    </w:p>
    <w:p w:rsidR="00F02490" w:rsidRPr="00D5701E" w:rsidRDefault="00F02490" w:rsidP="00CB1DB0">
      <w:pPr>
        <w:numPr>
          <w:ilvl w:val="0"/>
          <w:numId w:val="13"/>
        </w:numPr>
        <w:spacing w:before="0" w:after="0" w:line="240" w:lineRule="auto"/>
        <w:ind w:left="426" w:hanging="436"/>
        <w:rPr>
          <w:rFonts w:cs="Calibri"/>
          <w:lang w:val="x-none" w:eastAsia="x-none" w:bidi="ar-SA"/>
        </w:rPr>
      </w:pPr>
      <w:r w:rsidRPr="00F02490">
        <w:rPr>
          <w:rFonts w:cs="Calibri"/>
          <w:lang w:val="x-none" w:eastAsia="x-none" w:bidi="ar-SA"/>
        </w:rPr>
        <w:t>Ustawa o udostępnianiu informacji o środowisku i jego ochronie, udziale społeczeństwa w ochronie środowiska oraz o ocenach oddziaływania na środowisko z dnia 03.10.2008 r. (Dz.U. z 2018 r., poz. 2081 ze</w:t>
      </w:r>
      <w:r w:rsidRPr="00F02490">
        <w:rPr>
          <w:rFonts w:cs="Calibri"/>
          <w:lang w:eastAsia="x-none" w:bidi="ar-SA"/>
        </w:rPr>
        <w:t> </w:t>
      </w:r>
      <w:r w:rsidRPr="00F02490">
        <w:rPr>
          <w:rFonts w:cs="Calibri"/>
          <w:lang w:val="x-none" w:eastAsia="x-none" w:bidi="ar-SA"/>
        </w:rPr>
        <w:t>zmianami)</w:t>
      </w:r>
      <w:r w:rsidR="00C3340D">
        <w:rPr>
          <w:rFonts w:cs="Calibri"/>
          <w:lang w:eastAsia="x-none" w:bidi="ar-SA"/>
        </w:rPr>
        <w:t>.</w:t>
      </w:r>
    </w:p>
    <w:p w:rsidR="00D5701E" w:rsidRPr="00D5701E" w:rsidRDefault="00D5701E" w:rsidP="00D5701E">
      <w:pPr>
        <w:pStyle w:val="Akapitzlist"/>
        <w:spacing w:before="0" w:line="240" w:lineRule="auto"/>
        <w:ind w:left="0"/>
        <w:rPr>
          <w:rFonts w:cs="Calibri"/>
          <w:b/>
          <w:bCs/>
          <w:u w:val="single"/>
        </w:rPr>
      </w:pPr>
      <w:r w:rsidRPr="00D5701E">
        <w:rPr>
          <w:rFonts w:cs="Calibri"/>
          <w:b/>
          <w:bCs/>
          <w:u w:val="single"/>
        </w:rPr>
        <w:t>Dodatkowe informacje uzyskać</w:t>
      </w:r>
      <w:r>
        <w:rPr>
          <w:rFonts w:cs="Calibri"/>
          <w:b/>
          <w:bCs/>
          <w:u w:val="single"/>
        </w:rPr>
        <w:t xml:space="preserve"> można</w:t>
      </w:r>
      <w:r w:rsidRPr="00D5701E">
        <w:rPr>
          <w:rFonts w:cs="Calibri"/>
          <w:b/>
          <w:bCs/>
          <w:u w:val="single"/>
        </w:rPr>
        <w:t xml:space="preserve"> w NW w Grójcu. </w:t>
      </w:r>
    </w:p>
    <w:p w:rsidR="00D5701E" w:rsidRPr="00D5701E" w:rsidRDefault="00D5701E" w:rsidP="00D5701E">
      <w:pPr>
        <w:pStyle w:val="Akapitzlist"/>
        <w:spacing w:line="240" w:lineRule="auto"/>
        <w:ind w:left="0"/>
        <w:rPr>
          <w:rFonts w:cs="Calibri"/>
          <w:b/>
          <w:bCs/>
          <w:u w:val="single"/>
        </w:rPr>
      </w:pPr>
      <w:r w:rsidRPr="00D5701E">
        <w:rPr>
          <w:rFonts w:cs="Calibri"/>
          <w:b/>
          <w:bCs/>
          <w:u w:val="single"/>
        </w:rPr>
        <w:t>Kontakt : Nadzór Wodny w Grójcu , ul. Laskowa 8, 05-600 Grójec, tel. 48 664 74 62</w:t>
      </w:r>
    </w:p>
    <w:p w:rsidR="00C3340D" w:rsidRPr="00D5701E" w:rsidRDefault="00C3340D" w:rsidP="00CB1DB0">
      <w:pPr>
        <w:pStyle w:val="Akapitzlist"/>
        <w:numPr>
          <w:ilvl w:val="0"/>
          <w:numId w:val="9"/>
        </w:numPr>
        <w:tabs>
          <w:tab w:val="left" w:pos="0"/>
        </w:tabs>
        <w:spacing w:before="0" w:after="0" w:line="240" w:lineRule="auto"/>
        <w:ind w:left="142" w:hanging="142"/>
        <w:rPr>
          <w:rFonts w:cs="Calibri"/>
          <w:lang w:val="x-none" w:eastAsia="x-none"/>
        </w:rPr>
      </w:pPr>
      <w:r>
        <w:rPr>
          <w:rFonts w:cs="Calibri"/>
          <w:lang w:eastAsia="x-none"/>
        </w:rPr>
        <w:t xml:space="preserve">Wymagania jakie powinni spełniać wykonawcy zamówień w zakresie dokumentów i oświadczeń: </w:t>
      </w:r>
      <w:r w:rsidRPr="00D5701E">
        <w:rPr>
          <w:rFonts w:cs="Calibri"/>
          <w:b/>
          <w:bCs/>
          <w:lang w:eastAsia="x-none"/>
        </w:rPr>
        <w:t>nie dotyczy</w:t>
      </w:r>
    </w:p>
    <w:p w:rsidR="00D5701E" w:rsidRPr="00D5701E" w:rsidRDefault="00D5701E" w:rsidP="00CB1DB0">
      <w:pPr>
        <w:pStyle w:val="Akapitzlist"/>
        <w:numPr>
          <w:ilvl w:val="0"/>
          <w:numId w:val="9"/>
        </w:numPr>
        <w:tabs>
          <w:tab w:val="left" w:pos="0"/>
        </w:tabs>
        <w:spacing w:before="0" w:after="0" w:line="240" w:lineRule="auto"/>
        <w:ind w:left="142" w:hanging="142"/>
        <w:rPr>
          <w:rFonts w:cs="Calibri"/>
          <w:lang w:val="x-none" w:eastAsia="x-none"/>
        </w:rPr>
      </w:pPr>
      <w:r>
        <w:rPr>
          <w:rFonts w:cs="Calibri"/>
          <w:lang w:eastAsia="x-none"/>
        </w:rPr>
        <w:t>Wzór umowy stanowi załącznik do niniejszego Zapytania ofertowego</w:t>
      </w:r>
    </w:p>
    <w:p w:rsidR="00D5701E" w:rsidRPr="00D5701E" w:rsidRDefault="00D5701E" w:rsidP="00CB1DB0">
      <w:pPr>
        <w:pStyle w:val="Akapitzlist"/>
        <w:numPr>
          <w:ilvl w:val="0"/>
          <w:numId w:val="9"/>
        </w:numPr>
        <w:tabs>
          <w:tab w:val="left" w:pos="0"/>
        </w:tabs>
        <w:spacing w:before="0" w:after="0" w:line="240" w:lineRule="auto"/>
        <w:ind w:left="142" w:hanging="142"/>
        <w:rPr>
          <w:rFonts w:cs="Calibri"/>
          <w:lang w:val="x-none" w:eastAsia="x-none"/>
        </w:rPr>
      </w:pPr>
      <w:r>
        <w:rPr>
          <w:rFonts w:cs="Calibri"/>
          <w:lang w:eastAsia="x-none"/>
        </w:rPr>
        <w:t>Wymagania dotyczące zabezpieczenia należytego wykonania umowy, sposobu oraz formy jego wniesienia: nie dotyczy</w:t>
      </w:r>
    </w:p>
    <w:p w:rsidR="00D5701E" w:rsidRPr="00D5701E" w:rsidRDefault="00D5701E" w:rsidP="00CB1DB0">
      <w:pPr>
        <w:pStyle w:val="Akapitzlist"/>
        <w:numPr>
          <w:ilvl w:val="0"/>
          <w:numId w:val="9"/>
        </w:numPr>
        <w:tabs>
          <w:tab w:val="left" w:pos="0"/>
        </w:tabs>
        <w:spacing w:before="0" w:after="0" w:line="240" w:lineRule="auto"/>
        <w:ind w:left="142" w:hanging="142"/>
        <w:rPr>
          <w:rFonts w:cs="Calibri"/>
          <w:lang w:val="x-none" w:eastAsia="x-none"/>
        </w:rPr>
      </w:pPr>
      <w:r>
        <w:rPr>
          <w:rFonts w:cs="Calibri"/>
          <w:lang w:eastAsia="x-none"/>
        </w:rPr>
        <w:t xml:space="preserve">Warunki gwarancji: nie dotyczy </w:t>
      </w:r>
    </w:p>
    <w:p w:rsidR="00D5701E" w:rsidRPr="00D5701E" w:rsidRDefault="00D5701E" w:rsidP="00CB1DB0">
      <w:pPr>
        <w:pStyle w:val="Akapitzlist"/>
        <w:numPr>
          <w:ilvl w:val="0"/>
          <w:numId w:val="9"/>
        </w:numPr>
        <w:spacing w:before="120" w:after="0" w:line="288" w:lineRule="auto"/>
        <w:ind w:left="0" w:hanging="11"/>
        <w:contextualSpacing w:val="0"/>
        <w:jc w:val="left"/>
        <w:rPr>
          <w:rFonts w:asciiTheme="minorHAnsi" w:hAnsiTheme="minorHAnsi" w:cstheme="minorHAnsi"/>
          <w:bCs/>
        </w:rPr>
      </w:pPr>
      <w:r w:rsidRPr="00D5701E">
        <w:rPr>
          <w:rFonts w:asciiTheme="minorHAnsi" w:hAnsiTheme="minorHAnsi" w:cstheme="minorHAnsi"/>
          <w:bCs/>
        </w:rPr>
        <w:t>Opis sposobu obliczania ceny</w:t>
      </w:r>
    </w:p>
    <w:p w:rsidR="00D5701E" w:rsidRPr="00682EDC" w:rsidRDefault="00D5701E" w:rsidP="00CB1DB0">
      <w:pPr>
        <w:pStyle w:val="Akapitzlist"/>
        <w:numPr>
          <w:ilvl w:val="0"/>
          <w:numId w:val="18"/>
        </w:numPr>
        <w:spacing w:before="120" w:after="0" w:line="259" w:lineRule="auto"/>
        <w:contextualSpacing w:val="0"/>
        <w:rPr>
          <w:rFonts w:asciiTheme="minorHAnsi" w:hAnsiTheme="minorHAnsi" w:cstheme="minorHAnsi"/>
        </w:rPr>
      </w:pPr>
      <w:r w:rsidRPr="00682EDC">
        <w:rPr>
          <w:rFonts w:asciiTheme="minorHAnsi" w:hAnsiTheme="minorHAnsi" w:cstheme="minorHAnsi"/>
        </w:rPr>
        <w:t>Wykonawca podaje cenę oferty na formularzu wg wzoru zawartego w załączniku nr 1 do zaproszenia.</w:t>
      </w:r>
    </w:p>
    <w:p w:rsidR="00D5701E" w:rsidRPr="00682EDC" w:rsidRDefault="00D5701E" w:rsidP="00CB1DB0">
      <w:pPr>
        <w:pStyle w:val="Akapitzlist"/>
        <w:numPr>
          <w:ilvl w:val="0"/>
          <w:numId w:val="18"/>
        </w:numPr>
        <w:spacing w:before="0" w:after="0" w:line="259" w:lineRule="auto"/>
        <w:contextualSpacing w:val="0"/>
        <w:rPr>
          <w:rFonts w:asciiTheme="minorHAnsi" w:hAnsiTheme="minorHAnsi" w:cstheme="minorHAnsi"/>
        </w:rPr>
      </w:pPr>
      <w:r w:rsidRPr="00682EDC">
        <w:rPr>
          <w:rFonts w:asciiTheme="minorHAnsi" w:hAnsiTheme="minorHAnsi" w:cstheme="minorHAnsi"/>
        </w:rPr>
        <w:t>Cena oferty winna być wyrażona w PLN cyfrowo z dokładnością do dwóch miejsc po przecinku oraz słownie.</w:t>
      </w:r>
    </w:p>
    <w:p w:rsidR="00D5701E" w:rsidRPr="00682EDC" w:rsidRDefault="00D5701E" w:rsidP="00CB1DB0">
      <w:pPr>
        <w:pStyle w:val="Akapitzlist"/>
        <w:numPr>
          <w:ilvl w:val="0"/>
          <w:numId w:val="18"/>
        </w:numPr>
        <w:spacing w:before="0" w:after="0" w:line="259" w:lineRule="auto"/>
        <w:contextualSpacing w:val="0"/>
        <w:rPr>
          <w:rFonts w:asciiTheme="minorHAnsi" w:hAnsiTheme="minorHAnsi" w:cstheme="minorHAnsi"/>
        </w:rPr>
      </w:pPr>
      <w:r w:rsidRPr="00682EDC">
        <w:rPr>
          <w:rFonts w:asciiTheme="minorHAnsi" w:hAnsiTheme="minorHAnsi" w:cstheme="minorHAnsi"/>
        </w:rPr>
        <w:t>Cena oferty musi uwzględniać całkowity koszt należytego wykonania zamówienia, zgodnie z opisem przedmiotu zamówienia</w:t>
      </w:r>
    </w:p>
    <w:p w:rsidR="00D5701E" w:rsidRPr="00D5701E" w:rsidRDefault="00D5701E" w:rsidP="00CB1DB0">
      <w:pPr>
        <w:pStyle w:val="Akapitzlist"/>
        <w:numPr>
          <w:ilvl w:val="0"/>
          <w:numId w:val="18"/>
        </w:numPr>
        <w:spacing w:before="0" w:after="0" w:line="259" w:lineRule="auto"/>
        <w:contextualSpacing w:val="0"/>
        <w:rPr>
          <w:rFonts w:asciiTheme="minorHAnsi" w:hAnsiTheme="minorHAnsi" w:cstheme="minorHAnsi"/>
        </w:rPr>
      </w:pPr>
      <w:r w:rsidRPr="00682EDC">
        <w:rPr>
          <w:rFonts w:asciiTheme="minorHAnsi" w:hAnsiTheme="minorHAnsi" w:cstheme="minorHAnsi"/>
        </w:rPr>
        <w:t>Cena ofertowa stanowić będzie w przyszłej umowie wynagrodzenie  z tytułu wykonania całości przedmiotu zamówienia i nie podlega zmianie.</w:t>
      </w:r>
    </w:p>
    <w:p w:rsidR="008D305E" w:rsidRPr="00D5701E" w:rsidRDefault="00D5701E" w:rsidP="00CB1DB0">
      <w:pPr>
        <w:pStyle w:val="Akapitzlist"/>
        <w:numPr>
          <w:ilvl w:val="0"/>
          <w:numId w:val="9"/>
        </w:numPr>
        <w:spacing w:before="120" w:after="0" w:line="288" w:lineRule="auto"/>
        <w:ind w:left="0" w:hanging="11"/>
        <w:contextualSpacing w:val="0"/>
        <w:jc w:val="left"/>
        <w:rPr>
          <w:rFonts w:asciiTheme="minorHAnsi" w:hAnsiTheme="minorHAnsi" w:cstheme="minorHAnsi"/>
          <w:bCs/>
        </w:rPr>
      </w:pPr>
      <w:r>
        <w:rPr>
          <w:rFonts w:asciiTheme="minorHAnsi" w:hAnsiTheme="minorHAnsi" w:cstheme="minorHAnsi"/>
          <w:bCs/>
        </w:rPr>
        <w:t>Sposób przygotowania oferty i jej zawartość</w:t>
      </w:r>
    </w:p>
    <w:p w:rsidR="008D305E" w:rsidRPr="00682EDC" w:rsidRDefault="008D305E" w:rsidP="00CB1DB0">
      <w:pPr>
        <w:pStyle w:val="Akapitzlist"/>
        <w:numPr>
          <w:ilvl w:val="0"/>
          <w:numId w:val="14"/>
        </w:numPr>
        <w:spacing w:before="0" w:after="0" w:line="259" w:lineRule="auto"/>
        <w:contextualSpacing w:val="0"/>
        <w:rPr>
          <w:rFonts w:asciiTheme="minorHAnsi" w:hAnsiTheme="minorHAnsi" w:cstheme="minorHAnsi"/>
        </w:rPr>
      </w:pPr>
      <w:r w:rsidRPr="00682EDC">
        <w:rPr>
          <w:rFonts w:asciiTheme="minorHAnsi" w:hAnsiTheme="minorHAnsi" w:cstheme="minorHAnsi"/>
        </w:rPr>
        <w:t>Wypełniony formularz ofertowy w formie papierowej (załącznik nr 1 do zaproszenia) wraz z wymaganymi załącznikami, powinny być trwale spięte oraz ponumerowane kolejno na każdej stronie. Oferta przesłana droga elektroniczną powinna stanowić skan podpisanych, oryginalnych dokumentów zebranych w jeden plik.</w:t>
      </w:r>
    </w:p>
    <w:p w:rsidR="008D305E" w:rsidRPr="00682EDC" w:rsidRDefault="008D305E" w:rsidP="00CB1DB0">
      <w:pPr>
        <w:pStyle w:val="Akapitzlist"/>
        <w:numPr>
          <w:ilvl w:val="0"/>
          <w:numId w:val="14"/>
        </w:numPr>
        <w:spacing w:before="0" w:after="0" w:line="259" w:lineRule="auto"/>
        <w:contextualSpacing w:val="0"/>
        <w:rPr>
          <w:rFonts w:asciiTheme="minorHAnsi" w:hAnsiTheme="minorHAnsi" w:cstheme="minorHAnsi"/>
        </w:rPr>
      </w:pPr>
      <w:r w:rsidRPr="00682EDC">
        <w:rPr>
          <w:rFonts w:asciiTheme="minorHAnsi" w:hAnsiTheme="minorHAnsi" w:cstheme="minorHAnsi"/>
        </w:rPr>
        <w:t>Wymaga się, aby oferta i załączone do niej dokumenty były podpisane przez osobę(y) upoważnioną(e) do reprezentowania Wykonawcy i zaciągania zobowiązań finansowych w wysokości odpowiadającej cenie oferty. W przypadku podpisywania oferty i załączonych dokumentów przez osobę(y) niewymienioną(e) w dokumencie rejestracyjnym (ewidencyjnym) Wykonawcy, należy do oferty dołączyć stosowne pełnomocnictwo.</w:t>
      </w:r>
    </w:p>
    <w:p w:rsidR="008D305E" w:rsidRPr="00682EDC" w:rsidRDefault="008D305E" w:rsidP="00CB1DB0">
      <w:pPr>
        <w:pStyle w:val="Akapitzlist"/>
        <w:numPr>
          <w:ilvl w:val="0"/>
          <w:numId w:val="14"/>
        </w:numPr>
        <w:spacing w:before="0" w:after="0" w:line="259" w:lineRule="auto"/>
        <w:contextualSpacing w:val="0"/>
        <w:rPr>
          <w:rFonts w:asciiTheme="minorHAnsi" w:hAnsiTheme="minorHAnsi" w:cstheme="minorHAnsi"/>
        </w:rPr>
      </w:pPr>
      <w:r w:rsidRPr="00682EDC">
        <w:rPr>
          <w:rFonts w:asciiTheme="minorHAnsi" w:hAnsiTheme="minorHAnsi" w:cstheme="minorHAnsi"/>
        </w:rPr>
        <w:t xml:space="preserve">Dokumenty przedstawione w formie kopii, powinny być poświadczone za zgodność z oryginałem przez osobę uprawnioną(e) do reprezentowania Wykonawcy i zaciągania zobowiązań finansowych w wysokości </w:t>
      </w:r>
      <w:bookmarkStart w:id="0" w:name="_GoBack"/>
      <w:r w:rsidRPr="00682EDC">
        <w:rPr>
          <w:rFonts w:asciiTheme="minorHAnsi" w:hAnsiTheme="minorHAnsi" w:cstheme="minorHAnsi"/>
        </w:rPr>
        <w:t>odpowiadającej cenie oferty lub osobę(y) posiadającą(e) pełnomocnictwo, o którym mowa w pkt. 3.</w:t>
      </w:r>
    </w:p>
    <w:p w:rsidR="008D305E" w:rsidRDefault="008D305E" w:rsidP="00CB1DB0">
      <w:pPr>
        <w:pStyle w:val="Akapitzlist"/>
        <w:numPr>
          <w:ilvl w:val="0"/>
          <w:numId w:val="14"/>
        </w:numPr>
        <w:spacing w:before="0" w:after="0" w:line="259" w:lineRule="auto"/>
        <w:contextualSpacing w:val="0"/>
        <w:rPr>
          <w:rFonts w:asciiTheme="minorHAnsi" w:hAnsiTheme="minorHAnsi" w:cstheme="minorHAnsi"/>
        </w:rPr>
      </w:pPr>
      <w:r w:rsidRPr="00682EDC">
        <w:rPr>
          <w:rFonts w:asciiTheme="minorHAnsi" w:hAnsiTheme="minorHAnsi" w:cstheme="minorHAnsi"/>
        </w:rPr>
        <w:t>Wszystkie miejsca, w których Wykonawca naniósł zmiany winny być parafowane przez osobę podpisującą ofertę.</w:t>
      </w:r>
    </w:p>
    <w:p w:rsidR="00D5701E" w:rsidRPr="00682EDC" w:rsidRDefault="00D5701E" w:rsidP="00CB1DB0">
      <w:pPr>
        <w:pStyle w:val="Akapitzlist"/>
        <w:numPr>
          <w:ilvl w:val="0"/>
          <w:numId w:val="9"/>
        </w:numPr>
        <w:spacing w:before="0" w:after="0" w:line="259" w:lineRule="auto"/>
        <w:ind w:left="0" w:hanging="11"/>
        <w:contextualSpacing w:val="0"/>
        <w:rPr>
          <w:rFonts w:asciiTheme="minorHAnsi" w:hAnsiTheme="minorHAnsi" w:cstheme="minorHAnsi"/>
        </w:rPr>
      </w:pPr>
      <w:r>
        <w:rPr>
          <w:rFonts w:asciiTheme="minorHAnsi" w:hAnsiTheme="minorHAnsi" w:cstheme="minorHAnsi"/>
        </w:rPr>
        <w:t xml:space="preserve">Dopuszczalność negocjacji i ich zakres: nie dotyczy </w:t>
      </w:r>
    </w:p>
    <w:p w:rsidR="008D305E" w:rsidRPr="00D5701E" w:rsidRDefault="00D5701E" w:rsidP="00CB1DB0">
      <w:pPr>
        <w:pStyle w:val="Akapitzlist"/>
        <w:numPr>
          <w:ilvl w:val="0"/>
          <w:numId w:val="9"/>
        </w:numPr>
        <w:spacing w:before="160" w:after="0" w:line="288" w:lineRule="auto"/>
        <w:ind w:left="0" w:hanging="11"/>
        <w:contextualSpacing w:val="0"/>
        <w:jc w:val="left"/>
        <w:rPr>
          <w:rFonts w:asciiTheme="minorHAnsi" w:hAnsiTheme="minorHAnsi" w:cstheme="minorHAnsi"/>
          <w:bCs/>
        </w:rPr>
      </w:pPr>
      <w:r w:rsidRPr="00D5701E">
        <w:rPr>
          <w:rFonts w:asciiTheme="minorHAnsi" w:hAnsiTheme="minorHAnsi" w:cstheme="minorHAnsi"/>
          <w:bCs/>
        </w:rPr>
        <w:t>Miejsce i termin składania oferty</w:t>
      </w:r>
    </w:p>
    <w:p w:rsidR="00D5701E" w:rsidRDefault="008D305E" w:rsidP="008D305E">
      <w:pPr>
        <w:spacing w:before="0" w:after="0" w:line="259" w:lineRule="auto"/>
        <w:ind w:left="425"/>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EDC">
        <w:rPr>
          <w:rFonts w:asciiTheme="minorHAnsi" w:hAnsiTheme="minorHAnsi" w:cstheme="minorHAnsi"/>
        </w:rPr>
        <w:t>Prosimy o złożenie kompletnej</w:t>
      </w:r>
      <w:bookmarkEnd w:id="0"/>
      <w:r w:rsidRPr="00682EDC">
        <w:rPr>
          <w:rFonts w:asciiTheme="minorHAnsi" w:hAnsiTheme="minorHAnsi" w:cstheme="minorHAnsi"/>
        </w:rPr>
        <w:t xml:space="preserve">, podpisanej oferty </w:t>
      </w:r>
      <w:r w:rsidRPr="00682EDC">
        <w:rPr>
          <w:rFonts w:asciiTheme="minorHAnsi" w:hAnsiTheme="minorHAnsi" w:cstheme="minorHAnsi"/>
          <w:lang w:bidi="ar-SA"/>
        </w:rPr>
        <w:t>w siedzibie Państwowego Gospodarstwa Wodnego Wody Polskie Zarząd Zlewni w Warszawie  ul. Elektronowa 2, 03-219 Warszawa lub</w:t>
      </w:r>
      <w:r w:rsidRPr="00682EDC">
        <w:rPr>
          <w:rFonts w:asciiTheme="minorHAnsi" w:hAnsiTheme="minorHAnsi" w:cstheme="minorHAnsi"/>
        </w:rPr>
        <w:t> drogą elektroniczną poprzez przesłanie skanu podpisanych dokumentów (oryginałów) na adres:</w:t>
      </w:r>
      <w:r w:rsidRPr="00FA3DCA">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Pr="00D5701E">
          <w:rPr>
            <w:rStyle w:val="Hipercze"/>
            <w:rFonts w:asciiTheme="minorHAnsi" w:hAnsiTheme="minorHAnsi" w:cstheme="minorHAnsi"/>
            <w14:textOutline w14:w="0" w14:cap="flat" w14:cmpd="sng" w14:algn="ctr">
              <w14:noFill/>
              <w14:prstDash w14:val="solid"/>
              <w14:round/>
            </w14:textOutline>
          </w:rPr>
          <w:t>j</w:t>
        </w:r>
        <w:r w:rsidR="00A6720E" w:rsidRPr="00D5701E">
          <w:rPr>
            <w:rStyle w:val="Hipercze"/>
            <w:rFonts w:asciiTheme="minorHAnsi" w:hAnsiTheme="minorHAnsi" w:cstheme="minorHAnsi"/>
            <w14:textOutline w14:w="0" w14:cap="flat" w14:cmpd="sng" w14:algn="ctr">
              <w14:noFill/>
              <w14:prstDash w14:val="solid"/>
              <w14:round/>
            </w14:textOutline>
          </w:rPr>
          <w:t>erzy</w:t>
        </w:r>
        <w:r w:rsidRPr="00D5701E">
          <w:rPr>
            <w:rStyle w:val="Hipercze"/>
            <w:rFonts w:asciiTheme="minorHAnsi" w:hAnsiTheme="minorHAnsi" w:cstheme="minorHAnsi"/>
            <w14:textOutline w14:w="0" w14:cap="flat" w14:cmpd="sng" w14:algn="ctr">
              <w14:noFill/>
              <w14:prstDash w14:val="solid"/>
              <w14:round/>
            </w14:textOutline>
          </w:rPr>
          <w:t>.kuc@wodypolskie.gov.pl</w:t>
        </w:r>
      </w:hyperlink>
      <w:r w:rsidRPr="00D5701E">
        <w:rPr>
          <w:rFonts w:asciiTheme="minorHAnsi" w:hAnsiTheme="minorHAnsi" w:cstheme="minorHAnsi"/>
        </w:rPr>
        <w:t xml:space="preserve"> </w:t>
      </w:r>
      <w:r w:rsidRPr="00D5701E">
        <w:rPr>
          <w:rFonts w:asciiTheme="minorHAnsi" w:hAnsiTheme="minorHAnsi" w:cstheme="minorHAnsi"/>
          <w:color w:val="000000" w:themeColor="text1"/>
          <w14:textOutline w14:w="0" w14:cap="flat" w14:cmpd="sng" w14:algn="ctr">
            <w14:noFill/>
            <w14:prstDash w14:val="solid"/>
            <w14:round/>
          </w14:textOutline>
        </w:rPr>
        <w:t>oraz</w:t>
      </w:r>
    </w:p>
    <w:p w:rsidR="00D5701E" w:rsidRPr="00D5701E" w:rsidRDefault="008D305E" w:rsidP="00D5701E">
      <w:pPr>
        <w:spacing w:before="0" w:after="0" w:line="259" w:lineRule="auto"/>
        <w:ind w:left="425"/>
        <w:rPr>
          <w:rFonts w:asciiTheme="minorHAnsi" w:hAnsiTheme="minorHAnsi" w:cstheme="minorHAnsi"/>
        </w:rPr>
      </w:pPr>
      <w:r w:rsidRPr="00D5701E">
        <w:rPr>
          <w:rFonts w:asciiTheme="minorHAnsi" w:hAnsiTheme="minorHAnsi" w:cstheme="minorHAnsi"/>
          <w:color w:val="000000" w:themeColor="text1"/>
          <w14:textOutline w14:w="0" w14:cap="flat" w14:cmpd="sng" w14:algn="ctr">
            <w14:noFill/>
            <w14:prstDash w14:val="solid"/>
            <w14:round/>
          </w14:textOutline>
        </w:rPr>
        <w:t xml:space="preserve"> zz-warszawa@wody</w:t>
      </w:r>
      <w:r w:rsidR="00C82DEB" w:rsidRPr="00D5701E">
        <w:rPr>
          <w:rFonts w:asciiTheme="minorHAnsi" w:hAnsiTheme="minorHAnsi" w:cstheme="minorHAnsi"/>
          <w:color w:val="000000" w:themeColor="text1"/>
          <w14:textOutline w14:w="0" w14:cap="flat" w14:cmpd="sng" w14:algn="ctr">
            <w14:noFill/>
            <w14:prstDash w14:val="solid"/>
            <w14:round/>
          </w14:textOutline>
        </w:rPr>
        <w:t>polskie</w:t>
      </w:r>
      <w:r w:rsidRPr="00D5701E">
        <w:rPr>
          <w:rFonts w:asciiTheme="minorHAnsi" w:hAnsiTheme="minorHAnsi" w:cstheme="minorHAnsi"/>
          <w:color w:val="000000" w:themeColor="text1"/>
          <w14:textOutline w14:w="0" w14:cap="flat" w14:cmpd="sng" w14:algn="ctr">
            <w14:noFill/>
            <w14:prstDash w14:val="solid"/>
            <w14:round/>
          </w14:textOutline>
        </w:rPr>
        <w:t>.gov.</w:t>
      </w:r>
      <w:r w:rsidRPr="00FA3DCA">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 </w:t>
      </w:r>
      <w:r w:rsidRPr="00682EDC">
        <w:rPr>
          <w:rFonts w:asciiTheme="minorHAnsi" w:hAnsiTheme="minorHAnsi" w:cstheme="minorHAnsi"/>
        </w:rPr>
        <w:t>w termini</w:t>
      </w:r>
      <w:r w:rsidRPr="001D6D19">
        <w:rPr>
          <w:rFonts w:asciiTheme="minorHAnsi" w:hAnsiTheme="minorHAnsi" w:cstheme="minorHAnsi"/>
        </w:rPr>
        <w:t>e do </w:t>
      </w:r>
      <w:r w:rsidR="00C82DEB" w:rsidRPr="001D6D19">
        <w:rPr>
          <w:rFonts w:asciiTheme="minorHAnsi" w:hAnsiTheme="minorHAnsi" w:cstheme="minorHAnsi"/>
        </w:rPr>
        <w:t>godz. 12</w:t>
      </w:r>
      <w:r w:rsidR="001D6D19" w:rsidRPr="001D6D19">
        <w:rPr>
          <w:rFonts w:asciiTheme="minorHAnsi" w:hAnsiTheme="minorHAnsi" w:cstheme="minorHAnsi"/>
        </w:rPr>
        <w:t>:00</w:t>
      </w:r>
      <w:r w:rsidR="00C82DEB" w:rsidRPr="001D6D19">
        <w:rPr>
          <w:rFonts w:asciiTheme="minorHAnsi" w:hAnsiTheme="minorHAnsi" w:cstheme="minorHAnsi"/>
        </w:rPr>
        <w:t xml:space="preserve"> </w:t>
      </w:r>
      <w:r w:rsidRPr="001D6D19">
        <w:rPr>
          <w:rFonts w:asciiTheme="minorHAnsi" w:hAnsiTheme="minorHAnsi" w:cstheme="minorHAnsi"/>
        </w:rPr>
        <w:t xml:space="preserve">dnia </w:t>
      </w:r>
      <w:r w:rsidR="001D6D19" w:rsidRPr="001D6D19">
        <w:rPr>
          <w:rFonts w:asciiTheme="minorHAnsi" w:hAnsiTheme="minorHAnsi" w:cstheme="minorHAnsi"/>
        </w:rPr>
        <w:t>6 maja</w:t>
      </w:r>
      <w:r w:rsidR="00D5701E" w:rsidRPr="001D6D19">
        <w:rPr>
          <w:rFonts w:asciiTheme="minorHAnsi" w:hAnsiTheme="minorHAnsi" w:cstheme="minorHAnsi"/>
        </w:rPr>
        <w:t xml:space="preserve"> </w:t>
      </w:r>
      <w:r w:rsidRPr="001D6D19">
        <w:rPr>
          <w:rFonts w:asciiTheme="minorHAnsi" w:hAnsiTheme="minorHAnsi" w:cstheme="minorHAnsi"/>
        </w:rPr>
        <w:t>20</w:t>
      </w:r>
      <w:r w:rsidR="00C82DEB" w:rsidRPr="001D6D19">
        <w:rPr>
          <w:rFonts w:asciiTheme="minorHAnsi" w:hAnsiTheme="minorHAnsi" w:cstheme="minorHAnsi"/>
        </w:rPr>
        <w:t>20</w:t>
      </w:r>
      <w:r w:rsidRPr="001D6D19">
        <w:rPr>
          <w:rFonts w:asciiTheme="minorHAnsi" w:hAnsiTheme="minorHAnsi" w:cstheme="minorHAnsi"/>
        </w:rPr>
        <w:t xml:space="preserve"> r.</w:t>
      </w:r>
    </w:p>
    <w:p w:rsidR="00D5701E" w:rsidRPr="00C92E3F" w:rsidRDefault="00D5701E" w:rsidP="00CB1DB0">
      <w:pPr>
        <w:pStyle w:val="Akapitzlist"/>
        <w:numPr>
          <w:ilvl w:val="0"/>
          <w:numId w:val="9"/>
        </w:numPr>
        <w:spacing w:before="0" w:after="0" w:line="259" w:lineRule="auto"/>
        <w:ind w:left="0" w:hanging="11"/>
        <w:contextualSpacing w:val="0"/>
        <w:rPr>
          <w:rFonts w:asciiTheme="minorHAnsi" w:hAnsiTheme="minorHAnsi" w:cstheme="minorHAnsi"/>
          <w:color w:val="000000"/>
          <w:spacing w:val="-3"/>
        </w:rPr>
      </w:pPr>
      <w:r>
        <w:rPr>
          <w:rFonts w:asciiTheme="minorHAnsi" w:hAnsiTheme="minorHAnsi" w:cstheme="minorHAnsi"/>
        </w:rPr>
        <w:t>Termin związania of</w:t>
      </w:r>
      <w:r w:rsidRPr="001D6D19">
        <w:rPr>
          <w:rFonts w:asciiTheme="minorHAnsi" w:hAnsiTheme="minorHAnsi" w:cstheme="minorHAnsi"/>
        </w:rPr>
        <w:t>ertą: 30 dni</w:t>
      </w:r>
    </w:p>
    <w:p w:rsidR="00DD6330" w:rsidRPr="00DD6330" w:rsidRDefault="00DD6330" w:rsidP="00CB1DB0">
      <w:pPr>
        <w:pStyle w:val="Akapitzlist"/>
        <w:numPr>
          <w:ilvl w:val="0"/>
          <w:numId w:val="9"/>
        </w:numPr>
        <w:spacing w:before="160" w:after="0" w:line="288" w:lineRule="auto"/>
        <w:ind w:left="0" w:hanging="11"/>
        <w:contextualSpacing w:val="0"/>
        <w:jc w:val="left"/>
        <w:rPr>
          <w:rFonts w:asciiTheme="minorHAnsi" w:hAnsiTheme="minorHAnsi" w:cstheme="minorHAnsi"/>
          <w:bCs/>
          <w:color w:val="000000"/>
          <w:spacing w:val="-3"/>
        </w:rPr>
      </w:pPr>
      <w:r w:rsidRPr="00D5701E">
        <w:rPr>
          <w:rFonts w:asciiTheme="minorHAnsi" w:hAnsiTheme="minorHAnsi" w:cstheme="minorHAnsi"/>
          <w:lang w:eastAsia="pl-PL"/>
        </w:rPr>
        <w:t>Informacja dotycząca przetwarzania danych osobowych</w:t>
      </w:r>
    </w:p>
    <w:p w:rsidR="00D5701E" w:rsidRPr="00D5701E" w:rsidRDefault="00D5701E" w:rsidP="00DD6330">
      <w:pPr>
        <w:pStyle w:val="Akapitzlist"/>
        <w:spacing w:before="0" w:after="0" w:line="288" w:lineRule="auto"/>
        <w:ind w:left="0"/>
        <w:contextualSpacing w:val="0"/>
        <w:jc w:val="left"/>
        <w:rPr>
          <w:rFonts w:asciiTheme="minorHAnsi" w:hAnsiTheme="minorHAnsi" w:cstheme="minorHAnsi"/>
          <w:bCs/>
          <w:color w:val="000000"/>
          <w:spacing w:val="-3"/>
        </w:rPr>
      </w:pPr>
      <w:r w:rsidRPr="00D5701E">
        <w:rPr>
          <w:rFonts w:asciiTheme="minorHAnsi" w:hAnsiTheme="minorHAnsi" w:cstheme="minorHAnsi"/>
          <w:lang w:eastAsia="pl-PL"/>
        </w:rPr>
        <w:t xml:space="preserve">Zgodnie z art. 13 ust. 1 i 2 </w:t>
      </w:r>
      <w:r w:rsidRPr="00D5701E">
        <w:rPr>
          <w:rFonts w:asciiTheme="minorHAnsi" w:eastAsia="Calibr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701E">
        <w:rPr>
          <w:rFonts w:asciiTheme="minorHAnsi" w:hAnsiTheme="minorHAnsi" w:cstheme="minorHAnsi"/>
          <w:lang w:eastAsia="pl-PL"/>
        </w:rPr>
        <w:t xml:space="preserve">dalej „RODO”, informuję, że: </w:t>
      </w:r>
    </w:p>
    <w:p w:rsidR="00D5701E" w:rsidRDefault="00D5701E" w:rsidP="00CB1DB0">
      <w:pPr>
        <w:numPr>
          <w:ilvl w:val="0"/>
          <w:numId w:val="15"/>
        </w:numPr>
        <w:tabs>
          <w:tab w:val="left" w:pos="0"/>
        </w:tabs>
        <w:spacing w:before="0" w:after="0" w:line="240" w:lineRule="auto"/>
        <w:ind w:left="284" w:hanging="284"/>
        <w:contextualSpacing/>
        <w:rPr>
          <w:rFonts w:asciiTheme="minorHAnsi" w:hAnsiTheme="minorHAnsi" w:cstheme="minorHAnsi"/>
          <w:i/>
          <w:lang w:eastAsia="pl-PL" w:bidi="ar-SA"/>
        </w:rPr>
      </w:pPr>
      <w:r>
        <w:rPr>
          <w:rFonts w:asciiTheme="minorHAnsi" w:hAnsiTheme="minorHAnsi" w:cstheme="minorHAnsi"/>
          <w:lang w:eastAsia="pl-PL" w:bidi="ar-SA"/>
        </w:rPr>
        <w:t>administratorem Pani/Pana danych osobowych jest Państwowe Gospodarstwo Wodne Wody Polskie  z siedzibą w Warszawie 00-844, ul. Grzybowska 80/82, REGON: 368302575, NIP: 527-282-56-16</w:t>
      </w:r>
      <w:r>
        <w:rPr>
          <w:rFonts w:asciiTheme="minorHAnsi" w:hAnsiTheme="minorHAnsi" w:cstheme="minorHAnsi"/>
          <w:i/>
          <w:lang w:eastAsia="pl-PL" w:bidi="ar-SA"/>
        </w:rPr>
        <w:t xml:space="preserve"> </w:t>
      </w:r>
    </w:p>
    <w:p w:rsidR="00D5701E" w:rsidRDefault="00D5701E" w:rsidP="00CB1DB0">
      <w:pPr>
        <w:numPr>
          <w:ilvl w:val="0"/>
          <w:numId w:val="15"/>
        </w:numPr>
        <w:tabs>
          <w:tab w:val="left" w:pos="0"/>
        </w:tabs>
        <w:spacing w:before="0" w:after="0" w:line="240" w:lineRule="auto"/>
        <w:ind w:left="284" w:hanging="284"/>
        <w:contextualSpacing/>
        <w:rPr>
          <w:rFonts w:asciiTheme="minorHAnsi" w:hAnsiTheme="minorHAnsi" w:cstheme="minorHAnsi"/>
          <w:lang w:eastAsia="pl-PL" w:bidi="ar-SA"/>
        </w:rPr>
      </w:pPr>
      <w:r>
        <w:rPr>
          <w:rFonts w:asciiTheme="minorHAnsi" w:hAnsiTheme="minorHAnsi" w:cstheme="minorHAnsi"/>
          <w:lang w:eastAsia="pl-PL" w:bidi="ar-SA"/>
        </w:rPr>
        <w:lastRenderedPageBreak/>
        <w:t xml:space="preserve">kontakt z Inspektorem Ochrony Danych w PGW WP możliwy jest pod adresem email: </w:t>
      </w:r>
      <w:hyperlink r:id="rId9" w:history="1">
        <w:r>
          <w:rPr>
            <w:rStyle w:val="Hipercze"/>
            <w:rFonts w:asciiTheme="minorHAnsi" w:hAnsiTheme="minorHAnsi" w:cstheme="minorHAnsi"/>
            <w:lang w:eastAsia="pl-PL" w:bidi="ar-SA"/>
          </w:rPr>
          <w:t>iod@wody.gov.pl</w:t>
        </w:r>
      </w:hyperlink>
      <w:r>
        <w:rPr>
          <w:rFonts w:asciiTheme="minorHAnsi" w:hAnsiTheme="minorHAnsi" w:cstheme="minorHAnsi"/>
          <w:lang w:eastAsia="pl-PL" w:bidi="ar-SA"/>
        </w:rPr>
        <w:t xml:space="preserve"> lub listownie na adres wskazany powyżej z dopiskiem „Inspektor ochrony danych”</w:t>
      </w:r>
    </w:p>
    <w:p w:rsidR="00D5701E" w:rsidRDefault="00D5701E" w:rsidP="00CB1DB0">
      <w:pPr>
        <w:numPr>
          <w:ilvl w:val="0"/>
          <w:numId w:val="15"/>
        </w:numPr>
        <w:tabs>
          <w:tab w:val="left" w:pos="0"/>
        </w:tabs>
        <w:spacing w:before="0" w:after="0" w:line="240" w:lineRule="auto"/>
        <w:ind w:left="284" w:hanging="284"/>
        <w:contextualSpacing/>
        <w:rPr>
          <w:rFonts w:asciiTheme="minorHAnsi" w:eastAsia="Calibri" w:hAnsiTheme="minorHAnsi" w:cstheme="minorHAnsi"/>
          <w:lang w:bidi="ar-SA"/>
        </w:rPr>
      </w:pPr>
      <w:r>
        <w:rPr>
          <w:rFonts w:asciiTheme="minorHAnsi" w:hAnsiTheme="minorHAnsi" w:cstheme="minorHAnsi"/>
          <w:lang w:eastAsia="pl-PL" w:bidi="ar-SA"/>
        </w:rPr>
        <w:t>Pani/Pana dane osobowe przetwarzane będą na podstawie art. 6 ust. 1 lit. c</w:t>
      </w:r>
      <w:r>
        <w:rPr>
          <w:rFonts w:asciiTheme="minorHAnsi" w:hAnsiTheme="minorHAnsi" w:cstheme="minorHAnsi"/>
          <w:i/>
          <w:lang w:eastAsia="pl-PL" w:bidi="ar-SA"/>
        </w:rPr>
        <w:t xml:space="preserve"> </w:t>
      </w:r>
      <w:r>
        <w:rPr>
          <w:rFonts w:asciiTheme="minorHAnsi" w:hAnsiTheme="minorHAnsi" w:cstheme="minorHAnsi"/>
          <w:lang w:eastAsia="pl-PL" w:bidi="ar-SA"/>
        </w:rPr>
        <w:t xml:space="preserve">RODO w celu </w:t>
      </w:r>
      <w:r>
        <w:rPr>
          <w:rFonts w:asciiTheme="minorHAnsi" w:eastAsia="Calibri" w:hAnsiTheme="minorHAnsi" w:cstheme="minorHAnsi"/>
          <w:lang w:bidi="ar-SA"/>
        </w:rPr>
        <w:t xml:space="preserve">związanym z postępowaniem o udzielenie zamówienia na </w:t>
      </w:r>
      <w:r>
        <w:rPr>
          <w:rFonts w:asciiTheme="minorHAnsi" w:eastAsia="Calibri" w:hAnsiTheme="minorHAnsi" w:cstheme="minorHAnsi"/>
          <w:b/>
          <w:lang w:bidi="ar-SA"/>
        </w:rPr>
        <w:t>„</w:t>
      </w:r>
      <w:r w:rsidR="00CB1DB0" w:rsidRPr="00CB1DB0">
        <w:rPr>
          <w:rFonts w:asciiTheme="minorHAnsi" w:hAnsiTheme="minorHAnsi" w:cstheme="minorHAnsi"/>
          <w:b/>
        </w:rPr>
        <w:t>Remont budowli piętrzącej – zastawki w km 27+045 rzeki Czarnej</w:t>
      </w:r>
      <w:r>
        <w:rPr>
          <w:rFonts w:asciiTheme="minorHAnsi" w:eastAsia="Calibri" w:hAnsiTheme="minorHAnsi" w:cstheme="minorHAnsi"/>
          <w:b/>
          <w:lang w:bidi="ar-SA"/>
        </w:rPr>
        <w:t xml:space="preserve">”, </w:t>
      </w:r>
      <w:r w:rsidRPr="001D6D19">
        <w:rPr>
          <w:rFonts w:asciiTheme="minorHAnsi" w:eastAsia="Calibri" w:hAnsiTheme="minorHAnsi" w:cstheme="minorHAnsi"/>
          <w:b/>
          <w:bCs/>
          <w:lang w:bidi="ar-SA"/>
        </w:rPr>
        <w:t xml:space="preserve">nr postępowania </w:t>
      </w:r>
      <w:r w:rsidR="001D6D19" w:rsidRPr="001D6D19">
        <w:rPr>
          <w:b/>
        </w:rPr>
        <w:t>WA.ROZ.2811.87.2020</w:t>
      </w:r>
      <w:r>
        <w:rPr>
          <w:rFonts w:asciiTheme="minorHAnsi" w:hAnsiTheme="minorHAnsi" w:cstheme="minorHAnsi"/>
        </w:rPr>
        <w:t xml:space="preserve">, </w:t>
      </w:r>
      <w:r>
        <w:rPr>
          <w:rFonts w:asciiTheme="minorHAnsi" w:eastAsia="Calibri" w:hAnsiTheme="minorHAnsi" w:cstheme="minorHAnsi"/>
          <w:lang w:bidi="ar-SA"/>
        </w:rPr>
        <w:t>prowadzonym w trybie zapytania ofertowego (art. 4 pkt 8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rsidR="00D5701E" w:rsidRDefault="00D5701E" w:rsidP="00CB1DB0">
      <w:pPr>
        <w:numPr>
          <w:ilvl w:val="0"/>
          <w:numId w:val="15"/>
        </w:numPr>
        <w:tabs>
          <w:tab w:val="left" w:pos="0"/>
        </w:tabs>
        <w:spacing w:before="0" w:after="0" w:line="240" w:lineRule="auto"/>
        <w:ind w:left="284" w:hanging="284"/>
        <w:contextualSpacing/>
        <w:rPr>
          <w:rFonts w:asciiTheme="minorHAnsi" w:hAnsiTheme="minorHAnsi" w:cstheme="minorHAnsi"/>
          <w:lang w:eastAsia="pl-PL" w:bidi="ar-SA"/>
        </w:rPr>
      </w:pPr>
      <w:r>
        <w:rPr>
          <w:rFonts w:asciiTheme="minorHAnsi" w:hAnsiTheme="minorHAnsi" w:cstheme="minorHAnsi"/>
          <w:lang w:eastAsia="pl-PL" w:bidi="ar-SA"/>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Pr>
          <w:rFonts w:asciiTheme="minorHAnsi" w:hAnsiTheme="minorHAnsi" w:cstheme="minorHAnsi"/>
          <w:lang w:eastAsia="pl-PL" w:bidi="ar-SA"/>
        </w:rPr>
        <w:t>Pzp</w:t>
      </w:r>
      <w:proofErr w:type="spellEnd"/>
      <w:r>
        <w:rPr>
          <w:rFonts w:asciiTheme="minorHAnsi" w:hAnsiTheme="minorHAnsi" w:cstheme="minorHAnsi"/>
          <w:lang w:eastAsia="pl-PL" w:bidi="ar-SA"/>
        </w:rPr>
        <w:t>”;</w:t>
      </w:r>
    </w:p>
    <w:p w:rsidR="00D5701E" w:rsidRDefault="00D5701E" w:rsidP="00CB1DB0">
      <w:pPr>
        <w:numPr>
          <w:ilvl w:val="0"/>
          <w:numId w:val="15"/>
        </w:numPr>
        <w:tabs>
          <w:tab w:val="left" w:pos="0"/>
        </w:tabs>
        <w:spacing w:before="0" w:after="0" w:line="240" w:lineRule="auto"/>
        <w:ind w:left="284" w:hanging="284"/>
        <w:contextualSpacing/>
        <w:rPr>
          <w:rFonts w:asciiTheme="minorHAnsi" w:hAnsiTheme="minorHAnsi" w:cstheme="minorHAnsi"/>
          <w:lang w:eastAsia="pl-PL" w:bidi="ar-SA"/>
        </w:rPr>
      </w:pPr>
      <w:r>
        <w:rPr>
          <w:rFonts w:asciiTheme="minorHAnsi" w:hAnsiTheme="minorHAnsi" w:cstheme="minorHAnsi"/>
          <w:lang w:eastAsia="pl-PL" w:bidi="ar-SA"/>
        </w:rPr>
        <w:t xml:space="preserve">Pani/Pana dane osobowe będą przechowywane, zgodnie z art. 97 ust. 1 ustawy </w:t>
      </w:r>
      <w:proofErr w:type="spellStart"/>
      <w:r>
        <w:rPr>
          <w:rFonts w:asciiTheme="minorHAnsi" w:hAnsiTheme="minorHAnsi" w:cstheme="minorHAnsi"/>
          <w:lang w:eastAsia="pl-PL" w:bidi="ar-SA"/>
        </w:rPr>
        <w:t>Pzp</w:t>
      </w:r>
      <w:proofErr w:type="spellEnd"/>
      <w:r>
        <w:rPr>
          <w:rFonts w:asciiTheme="minorHAnsi" w:hAnsiTheme="minorHAnsi" w:cstheme="minorHAnsi"/>
          <w:lang w:eastAsia="pl-PL" w:bidi="ar-SA"/>
        </w:rPr>
        <w:t>, przez okres 4 lat od dnia zakończenia postępowania o udzielenie zamówienia, a następnie przez czas wynikający z przepisów ustawy z dnia  14 lipca 1983 r. o narodowym zasobie archiwalnym i archiwach;</w:t>
      </w:r>
    </w:p>
    <w:p w:rsidR="00D5701E" w:rsidRDefault="00D5701E" w:rsidP="00CB1DB0">
      <w:pPr>
        <w:numPr>
          <w:ilvl w:val="0"/>
          <w:numId w:val="15"/>
        </w:numPr>
        <w:tabs>
          <w:tab w:val="left" w:pos="0"/>
        </w:tabs>
        <w:spacing w:before="0" w:after="0" w:line="240" w:lineRule="auto"/>
        <w:ind w:left="284" w:hanging="284"/>
        <w:contextualSpacing/>
        <w:rPr>
          <w:rFonts w:asciiTheme="minorHAnsi" w:hAnsiTheme="minorHAnsi" w:cstheme="minorHAnsi"/>
          <w:b/>
          <w:i/>
          <w:lang w:eastAsia="pl-PL" w:bidi="ar-SA"/>
        </w:rPr>
      </w:pPr>
      <w:r>
        <w:rPr>
          <w:rFonts w:asciiTheme="minorHAnsi" w:hAnsiTheme="minorHAnsi" w:cstheme="minorHAnsi"/>
          <w:lang w:eastAsia="pl-PL" w:bidi="ar-SA"/>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lang w:eastAsia="pl-PL" w:bidi="ar-SA"/>
        </w:rPr>
        <w:t>Pzp</w:t>
      </w:r>
      <w:proofErr w:type="spellEnd"/>
      <w:r>
        <w:rPr>
          <w:rFonts w:asciiTheme="minorHAnsi" w:hAnsiTheme="minorHAnsi" w:cstheme="minorHAnsi"/>
          <w:lang w:eastAsia="pl-PL" w:bidi="ar-SA"/>
        </w:rPr>
        <w:t xml:space="preserve">, związanym z udziałem w postępowaniu o udzielenie zamówienia publicznego; konsekwencje niepodania określonych danych wynikają z ustawy </w:t>
      </w:r>
      <w:proofErr w:type="spellStart"/>
      <w:r>
        <w:rPr>
          <w:rFonts w:asciiTheme="minorHAnsi" w:hAnsiTheme="minorHAnsi" w:cstheme="minorHAnsi"/>
          <w:lang w:eastAsia="pl-PL" w:bidi="ar-SA"/>
        </w:rPr>
        <w:t>Pzp</w:t>
      </w:r>
      <w:proofErr w:type="spellEnd"/>
      <w:r>
        <w:rPr>
          <w:rFonts w:asciiTheme="minorHAnsi" w:hAnsiTheme="minorHAnsi" w:cstheme="minorHAnsi"/>
          <w:lang w:eastAsia="pl-PL" w:bidi="ar-SA"/>
        </w:rPr>
        <w:t xml:space="preserve">;  </w:t>
      </w:r>
    </w:p>
    <w:p w:rsidR="00D5701E" w:rsidRDefault="00D5701E" w:rsidP="00CB1DB0">
      <w:pPr>
        <w:numPr>
          <w:ilvl w:val="0"/>
          <w:numId w:val="15"/>
        </w:numPr>
        <w:tabs>
          <w:tab w:val="left" w:pos="0"/>
        </w:tabs>
        <w:spacing w:before="0" w:after="0" w:line="240" w:lineRule="auto"/>
        <w:ind w:left="284" w:hanging="284"/>
        <w:contextualSpacing/>
        <w:rPr>
          <w:rFonts w:asciiTheme="minorHAnsi" w:eastAsia="Calibri" w:hAnsiTheme="minorHAnsi" w:cstheme="minorHAnsi"/>
          <w:lang w:bidi="ar-SA"/>
        </w:rPr>
      </w:pPr>
      <w:r>
        <w:rPr>
          <w:rFonts w:asciiTheme="minorHAnsi" w:hAnsiTheme="minorHAnsi" w:cstheme="minorHAnsi"/>
          <w:lang w:eastAsia="pl-PL" w:bidi="ar-SA"/>
        </w:rPr>
        <w:t>w odniesieniu do Pani/Pana danych osobowych decyzje nie będą podejmowane w sposób zautomatyzowany, stosowanie do art. 22 RODO;</w:t>
      </w:r>
    </w:p>
    <w:p w:rsidR="00D5701E" w:rsidRDefault="00D5701E" w:rsidP="00D5701E">
      <w:pPr>
        <w:tabs>
          <w:tab w:val="left" w:pos="0"/>
        </w:tabs>
        <w:spacing w:before="0" w:after="0" w:line="240" w:lineRule="auto"/>
        <w:ind w:left="284" w:hanging="284"/>
        <w:contextualSpacing/>
        <w:rPr>
          <w:rFonts w:asciiTheme="minorHAnsi" w:hAnsiTheme="minorHAnsi" w:cstheme="minorHAnsi"/>
          <w:lang w:eastAsia="pl-PL" w:bidi="ar-SA"/>
        </w:rPr>
      </w:pPr>
      <w:r>
        <w:rPr>
          <w:rFonts w:asciiTheme="minorHAnsi" w:hAnsiTheme="minorHAnsi" w:cstheme="minorHAnsi"/>
          <w:lang w:eastAsia="pl-PL" w:bidi="ar-SA"/>
        </w:rPr>
        <w:t>posiada Pani/Pan:</w:t>
      </w:r>
    </w:p>
    <w:p w:rsidR="00D5701E" w:rsidRDefault="00D5701E" w:rsidP="00CB1DB0">
      <w:pPr>
        <w:numPr>
          <w:ilvl w:val="0"/>
          <w:numId w:val="16"/>
        </w:numPr>
        <w:tabs>
          <w:tab w:val="left" w:pos="0"/>
        </w:tabs>
        <w:spacing w:before="0" w:after="0" w:line="240" w:lineRule="auto"/>
        <w:ind w:left="284" w:hanging="284"/>
        <w:contextualSpacing/>
        <w:rPr>
          <w:rFonts w:asciiTheme="minorHAnsi" w:hAnsiTheme="minorHAnsi" w:cstheme="minorHAnsi"/>
          <w:lang w:eastAsia="pl-PL" w:bidi="ar-SA"/>
        </w:rPr>
      </w:pPr>
      <w:r>
        <w:rPr>
          <w:rFonts w:asciiTheme="minorHAnsi" w:hAnsiTheme="minorHAnsi" w:cstheme="minorHAnsi"/>
          <w:lang w:eastAsia="pl-PL" w:bidi="ar-SA"/>
        </w:rPr>
        <w:t>na podstawie art. 15 RODO prawo dostępu do danych osobowych Pani/Pana dotyczących;</w:t>
      </w:r>
    </w:p>
    <w:p w:rsidR="00D5701E" w:rsidRDefault="00D5701E" w:rsidP="00CB1DB0">
      <w:pPr>
        <w:numPr>
          <w:ilvl w:val="0"/>
          <w:numId w:val="16"/>
        </w:numPr>
        <w:tabs>
          <w:tab w:val="left" w:pos="0"/>
        </w:tabs>
        <w:spacing w:before="0" w:after="0" w:line="240" w:lineRule="auto"/>
        <w:ind w:left="284" w:hanging="284"/>
        <w:contextualSpacing/>
        <w:rPr>
          <w:rFonts w:asciiTheme="minorHAnsi" w:hAnsiTheme="minorHAnsi" w:cstheme="minorHAnsi"/>
          <w:lang w:eastAsia="pl-PL" w:bidi="ar-SA"/>
        </w:rPr>
      </w:pPr>
      <w:r>
        <w:rPr>
          <w:rFonts w:asciiTheme="minorHAnsi" w:hAnsiTheme="minorHAnsi" w:cstheme="minorHAnsi"/>
          <w:lang w:eastAsia="pl-PL" w:bidi="ar-SA"/>
        </w:rPr>
        <w:t>na podstawie art. 16 RODO prawo do sprostowania Pani/Pana danych osobowych</w:t>
      </w:r>
      <w:r>
        <w:rPr>
          <w:rFonts w:asciiTheme="minorHAnsi" w:hAnsiTheme="minorHAnsi" w:cstheme="minorHAnsi"/>
          <w:b/>
          <w:vertAlign w:val="superscript"/>
          <w:lang w:eastAsia="pl-PL" w:bidi="ar-SA"/>
        </w:rPr>
        <w:t>*</w:t>
      </w:r>
      <w:r>
        <w:rPr>
          <w:rFonts w:asciiTheme="minorHAnsi" w:hAnsiTheme="minorHAnsi" w:cstheme="minorHAnsi"/>
          <w:lang w:eastAsia="pl-PL" w:bidi="ar-SA"/>
        </w:rPr>
        <w:t>;</w:t>
      </w:r>
    </w:p>
    <w:p w:rsidR="00D5701E" w:rsidRDefault="00D5701E" w:rsidP="00CB1DB0">
      <w:pPr>
        <w:numPr>
          <w:ilvl w:val="0"/>
          <w:numId w:val="16"/>
        </w:numPr>
        <w:tabs>
          <w:tab w:val="left" w:pos="0"/>
        </w:tabs>
        <w:spacing w:before="0" w:after="0" w:line="240" w:lineRule="auto"/>
        <w:ind w:left="284" w:hanging="284"/>
        <w:contextualSpacing/>
        <w:rPr>
          <w:rFonts w:asciiTheme="minorHAnsi" w:hAnsiTheme="minorHAnsi" w:cstheme="minorHAnsi"/>
          <w:lang w:eastAsia="pl-PL" w:bidi="ar-SA"/>
        </w:rPr>
      </w:pPr>
      <w:r>
        <w:rPr>
          <w:rFonts w:asciiTheme="minorHAnsi" w:hAnsiTheme="minorHAnsi" w:cstheme="minorHAnsi"/>
          <w:lang w:eastAsia="pl-PL" w:bidi="ar-SA"/>
        </w:rPr>
        <w:t xml:space="preserve">na podstawie art. 18 RODO prawo żądania od administratora ograniczenia przetwarzania danych osobowych z zastrzeżeniem przypadków, o których mowa w art. 18 ust. 2 RODO **;  </w:t>
      </w:r>
    </w:p>
    <w:p w:rsidR="00D5701E" w:rsidRDefault="00D5701E" w:rsidP="00CB1DB0">
      <w:pPr>
        <w:numPr>
          <w:ilvl w:val="0"/>
          <w:numId w:val="16"/>
        </w:numPr>
        <w:tabs>
          <w:tab w:val="left" w:pos="0"/>
        </w:tabs>
        <w:spacing w:before="0" w:after="0" w:line="240" w:lineRule="auto"/>
        <w:ind w:left="284" w:hanging="284"/>
        <w:contextualSpacing/>
        <w:rPr>
          <w:rFonts w:asciiTheme="minorHAnsi" w:hAnsiTheme="minorHAnsi" w:cstheme="minorHAnsi"/>
          <w:i/>
          <w:lang w:eastAsia="pl-PL" w:bidi="ar-SA"/>
        </w:rPr>
      </w:pPr>
      <w:r>
        <w:rPr>
          <w:rFonts w:asciiTheme="minorHAnsi" w:hAnsiTheme="minorHAnsi" w:cstheme="minorHAnsi"/>
          <w:lang w:eastAsia="pl-PL" w:bidi="ar-SA"/>
        </w:rPr>
        <w:t>prawo do wniesienia skargi do Prezesa Urzędu Ochrony Danych Osobowych, gdy uzna Pani/Pan, że przetwarzanie danych osobowych Pani/Pana dotyczących narusza przepisy RODO;</w:t>
      </w:r>
    </w:p>
    <w:p w:rsidR="00D5701E" w:rsidRDefault="00D5701E" w:rsidP="00D5701E">
      <w:pPr>
        <w:tabs>
          <w:tab w:val="left" w:pos="0"/>
        </w:tabs>
        <w:spacing w:before="0" w:after="0" w:line="240" w:lineRule="auto"/>
        <w:ind w:left="284" w:hanging="284"/>
        <w:contextualSpacing/>
        <w:rPr>
          <w:rFonts w:asciiTheme="minorHAnsi" w:hAnsiTheme="minorHAnsi" w:cstheme="minorHAnsi"/>
          <w:i/>
          <w:lang w:eastAsia="pl-PL" w:bidi="ar-SA"/>
        </w:rPr>
      </w:pPr>
      <w:r>
        <w:rPr>
          <w:rFonts w:asciiTheme="minorHAnsi" w:hAnsiTheme="minorHAnsi" w:cstheme="minorHAnsi"/>
          <w:lang w:eastAsia="pl-PL" w:bidi="ar-SA"/>
        </w:rPr>
        <w:t>nie przysługuje Pani/Panu:</w:t>
      </w:r>
    </w:p>
    <w:p w:rsidR="00D5701E" w:rsidRDefault="00D5701E" w:rsidP="00CB1DB0">
      <w:pPr>
        <w:numPr>
          <w:ilvl w:val="0"/>
          <w:numId w:val="17"/>
        </w:numPr>
        <w:tabs>
          <w:tab w:val="left" w:pos="0"/>
        </w:tabs>
        <w:spacing w:before="0" w:after="0" w:line="240" w:lineRule="auto"/>
        <w:ind w:left="284" w:hanging="284"/>
        <w:contextualSpacing/>
        <w:rPr>
          <w:rFonts w:asciiTheme="minorHAnsi" w:hAnsiTheme="minorHAnsi" w:cstheme="minorHAnsi"/>
          <w:i/>
          <w:lang w:eastAsia="pl-PL" w:bidi="ar-SA"/>
        </w:rPr>
      </w:pPr>
      <w:r>
        <w:rPr>
          <w:rFonts w:asciiTheme="minorHAnsi" w:hAnsiTheme="minorHAnsi" w:cstheme="minorHAnsi"/>
          <w:lang w:eastAsia="pl-PL" w:bidi="ar-SA"/>
        </w:rPr>
        <w:t>w związku z art. 17 ust. 3 lit. b, d lub e RODO prawo do usunięcia danych osobowych;</w:t>
      </w:r>
    </w:p>
    <w:p w:rsidR="00D5701E" w:rsidRDefault="00D5701E" w:rsidP="00CB1DB0">
      <w:pPr>
        <w:numPr>
          <w:ilvl w:val="0"/>
          <w:numId w:val="17"/>
        </w:numPr>
        <w:tabs>
          <w:tab w:val="left" w:pos="0"/>
        </w:tabs>
        <w:spacing w:before="0" w:after="0" w:line="240" w:lineRule="auto"/>
        <w:ind w:left="284" w:hanging="284"/>
        <w:contextualSpacing/>
        <w:rPr>
          <w:rFonts w:asciiTheme="minorHAnsi" w:hAnsiTheme="minorHAnsi" w:cstheme="minorHAnsi"/>
          <w:b/>
          <w:i/>
          <w:lang w:eastAsia="pl-PL" w:bidi="ar-SA"/>
        </w:rPr>
      </w:pPr>
      <w:r>
        <w:rPr>
          <w:rFonts w:asciiTheme="minorHAnsi" w:hAnsiTheme="minorHAnsi" w:cstheme="minorHAnsi"/>
          <w:lang w:eastAsia="pl-PL" w:bidi="ar-SA"/>
        </w:rPr>
        <w:t>prawo do przenoszenia danych osobowych, o którym mowa w art. 20 RODO;</w:t>
      </w:r>
    </w:p>
    <w:p w:rsidR="00D5701E" w:rsidRDefault="00D5701E" w:rsidP="00CB1DB0">
      <w:pPr>
        <w:numPr>
          <w:ilvl w:val="0"/>
          <w:numId w:val="17"/>
        </w:numPr>
        <w:tabs>
          <w:tab w:val="left" w:pos="0"/>
        </w:tabs>
        <w:spacing w:before="0" w:after="0" w:line="240" w:lineRule="auto"/>
        <w:ind w:left="284" w:hanging="284"/>
        <w:contextualSpacing/>
        <w:rPr>
          <w:rFonts w:asciiTheme="minorHAnsi" w:hAnsiTheme="minorHAnsi" w:cstheme="minorHAnsi"/>
          <w:b/>
          <w:i/>
          <w:lang w:eastAsia="pl-PL" w:bidi="ar-SA"/>
        </w:rPr>
      </w:pPr>
      <w:r>
        <w:rPr>
          <w:rFonts w:asciiTheme="minorHAnsi" w:hAnsiTheme="minorHAnsi" w:cstheme="minorHAnsi"/>
          <w:b/>
          <w:lang w:eastAsia="pl-PL" w:bidi="ar-SA"/>
        </w:rPr>
        <w:t>na podstawie art. 21 RODO prawo sprzeciwu, wobec przetwarzania danych osobowych, gdyż podstawą prawną przetwarzania Pani/Pana danych osobowych jest art. 6 ust. 1 lit. c RODO</w:t>
      </w:r>
      <w:r>
        <w:rPr>
          <w:rFonts w:asciiTheme="minorHAnsi" w:hAnsiTheme="minorHAnsi" w:cstheme="minorHAnsi"/>
          <w:lang w:eastAsia="pl-PL" w:bidi="ar-SA"/>
        </w:rPr>
        <w:t>.</w:t>
      </w:r>
      <w:r>
        <w:rPr>
          <w:rFonts w:asciiTheme="minorHAnsi" w:hAnsiTheme="minorHAnsi" w:cstheme="minorHAnsi"/>
          <w:b/>
          <w:lang w:eastAsia="pl-PL" w:bidi="ar-SA"/>
        </w:rPr>
        <w:t xml:space="preserve"> </w:t>
      </w:r>
    </w:p>
    <w:p w:rsidR="00D5701E" w:rsidRDefault="00D5701E" w:rsidP="00CB1DB0">
      <w:pPr>
        <w:numPr>
          <w:ilvl w:val="0"/>
          <w:numId w:val="9"/>
        </w:numPr>
        <w:tabs>
          <w:tab w:val="left" w:pos="0"/>
        </w:tabs>
        <w:spacing w:before="0" w:after="0" w:line="240" w:lineRule="auto"/>
        <w:ind w:left="0" w:firstLine="0"/>
        <w:contextualSpacing/>
        <w:rPr>
          <w:rFonts w:asciiTheme="minorHAnsi" w:eastAsia="Calibri" w:hAnsiTheme="minorHAnsi" w:cstheme="minorHAnsi"/>
          <w:lang w:bidi="ar-SA"/>
        </w:rPr>
      </w:pPr>
      <w:r>
        <w:rPr>
          <w:rFonts w:asciiTheme="minorHAnsi" w:eastAsia="Calibri" w:hAnsiTheme="minorHAnsi" w:cstheme="minorHAnsi"/>
          <w:lang w:bidi="ar-SA"/>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Pr>
          <w:rFonts w:asciiTheme="minorHAnsi" w:eastAsia="Calibri" w:hAnsiTheme="minorHAnsi" w:cstheme="minorHAnsi"/>
          <w:i/>
          <w:lang w:bidi="ar-SA"/>
        </w:rPr>
        <w:t>[W przypadku gdy wykonawca nie przekazuje danych osobowych innych niż bezpośrednio jego dotyczących lub zachodzi wyłączenie stosowania obowiązku informacyjnego, stosownie do art. 13 ust. 4 lub art. 14 ust. 5 RODO treści oświadczenia wykonawca nie składa]</w:t>
      </w:r>
      <w:r>
        <w:rPr>
          <w:rFonts w:asciiTheme="minorHAnsi" w:eastAsia="Calibri" w:hAnsiTheme="minorHAnsi" w:cstheme="minorHAnsi"/>
          <w:lang w:bidi="ar-SA"/>
        </w:rPr>
        <w:t>.</w:t>
      </w:r>
    </w:p>
    <w:p w:rsidR="00D5701E" w:rsidRDefault="00D5701E" w:rsidP="00D5701E">
      <w:pPr>
        <w:spacing w:before="0" w:after="0" w:line="240" w:lineRule="auto"/>
        <w:ind w:left="284" w:hanging="284"/>
        <w:rPr>
          <w:rFonts w:asciiTheme="minorHAnsi" w:eastAsia="Calibri" w:hAnsiTheme="minorHAnsi" w:cstheme="minorHAnsi"/>
          <w:lang w:bidi="ar-SA"/>
        </w:rPr>
      </w:pPr>
      <w:r>
        <w:rPr>
          <w:rFonts w:asciiTheme="minorHAnsi" w:eastAsia="Calibri" w:hAnsiTheme="minorHAnsi" w:cstheme="minorHAnsi"/>
          <w:lang w:bidi="ar-SA"/>
        </w:rPr>
        <w:t>_________________________________________</w:t>
      </w:r>
    </w:p>
    <w:p w:rsidR="00D5701E" w:rsidRDefault="00D5701E" w:rsidP="00D5701E">
      <w:pPr>
        <w:spacing w:before="0" w:after="0" w:line="240" w:lineRule="auto"/>
        <w:ind w:left="284" w:hanging="284"/>
        <w:rPr>
          <w:rFonts w:asciiTheme="minorHAnsi" w:eastAsiaTheme="minorHAnsi" w:hAnsiTheme="minorHAnsi" w:cstheme="minorHAnsi"/>
          <w:i/>
          <w:sz w:val="16"/>
          <w:szCs w:val="16"/>
          <w:lang w:bidi="ar-SA"/>
        </w:rPr>
      </w:pPr>
      <w:r>
        <w:rPr>
          <w:rFonts w:asciiTheme="minorHAnsi" w:eastAsiaTheme="minorHAnsi" w:hAnsiTheme="minorHAnsi" w:cstheme="minorHAnsi"/>
          <w:b/>
          <w:i/>
          <w:sz w:val="16"/>
          <w:szCs w:val="16"/>
          <w:vertAlign w:val="superscript"/>
          <w:lang w:bidi="ar-SA"/>
        </w:rPr>
        <w:t xml:space="preserve">* </w:t>
      </w:r>
      <w:r>
        <w:rPr>
          <w:rFonts w:asciiTheme="minorHAnsi" w:eastAsiaTheme="minorHAnsi" w:hAnsiTheme="minorHAnsi" w:cstheme="minorHAnsi"/>
          <w:b/>
          <w:i/>
          <w:sz w:val="16"/>
          <w:szCs w:val="16"/>
          <w:lang w:bidi="ar-SA"/>
        </w:rPr>
        <w:t>Wyjaśnienie:</w:t>
      </w:r>
      <w:r>
        <w:rPr>
          <w:rFonts w:asciiTheme="minorHAnsi" w:eastAsiaTheme="minorHAnsi" w:hAnsiTheme="minorHAnsi" w:cstheme="minorHAnsi"/>
          <w:i/>
          <w:sz w:val="16"/>
          <w:szCs w:val="16"/>
          <w:lang w:bidi="ar-SA"/>
        </w:rPr>
        <w:t xml:space="preserve"> </w:t>
      </w:r>
      <w:r>
        <w:rPr>
          <w:rFonts w:asciiTheme="minorHAnsi" w:hAnsiTheme="minorHAnsi" w:cstheme="minorHAnsi"/>
          <w:i/>
          <w:sz w:val="16"/>
          <w:szCs w:val="16"/>
          <w:lang w:eastAsia="pl-PL" w:bidi="ar-SA"/>
        </w:rPr>
        <w:t xml:space="preserve">skorzystanie z prawa do sprostowania nie może skutkować zmianą </w:t>
      </w:r>
      <w:r>
        <w:rPr>
          <w:rFonts w:asciiTheme="minorHAnsi" w:eastAsiaTheme="minorHAnsi" w:hAnsiTheme="minorHAnsi" w:cstheme="minorHAnsi"/>
          <w:i/>
          <w:sz w:val="16"/>
          <w:szCs w:val="16"/>
          <w:lang w:bidi="ar-SA"/>
        </w:rPr>
        <w:t>wyniku postępowania</w:t>
      </w:r>
      <w:r>
        <w:rPr>
          <w:rFonts w:asciiTheme="minorHAnsi" w:eastAsiaTheme="minorHAnsi" w:hAnsiTheme="minorHAnsi" w:cstheme="minorHAnsi"/>
          <w:i/>
          <w:sz w:val="16"/>
          <w:szCs w:val="16"/>
          <w:lang w:bidi="ar-SA"/>
        </w:rPr>
        <w:br/>
        <w:t xml:space="preserve">o udzielenie zamówienia publicznego ani zmianą postanowień umowy w zakresie niezgodnym z ustawą </w:t>
      </w:r>
      <w:proofErr w:type="spellStart"/>
      <w:r>
        <w:rPr>
          <w:rFonts w:asciiTheme="minorHAnsi" w:eastAsiaTheme="minorHAnsi" w:hAnsiTheme="minorHAnsi" w:cstheme="minorHAnsi"/>
          <w:i/>
          <w:sz w:val="16"/>
          <w:szCs w:val="16"/>
          <w:lang w:bidi="ar-SA"/>
        </w:rPr>
        <w:t>Pzp</w:t>
      </w:r>
      <w:proofErr w:type="spellEnd"/>
      <w:r>
        <w:rPr>
          <w:rFonts w:asciiTheme="minorHAnsi" w:eastAsiaTheme="minorHAnsi" w:hAnsiTheme="minorHAnsi" w:cstheme="minorHAnsi"/>
          <w:i/>
          <w:sz w:val="16"/>
          <w:szCs w:val="16"/>
          <w:lang w:bidi="ar-SA"/>
        </w:rPr>
        <w:t xml:space="preserve"> oraz nie może naruszać integralności protokołu oraz jego załączników.</w:t>
      </w:r>
    </w:p>
    <w:p w:rsidR="00D5701E" w:rsidRDefault="00D5701E" w:rsidP="00D5701E">
      <w:pPr>
        <w:shd w:val="clear" w:color="auto" w:fill="FFFFFF"/>
        <w:tabs>
          <w:tab w:val="left" w:leader="dot" w:pos="9639"/>
        </w:tabs>
        <w:spacing w:before="0" w:after="0" w:line="240" w:lineRule="auto"/>
        <w:ind w:left="284" w:hanging="284"/>
        <w:rPr>
          <w:rFonts w:asciiTheme="minorHAnsi" w:eastAsiaTheme="minorHAnsi" w:hAnsiTheme="minorHAnsi" w:cstheme="minorHAnsi"/>
          <w:sz w:val="16"/>
          <w:szCs w:val="16"/>
          <w:lang w:bidi="ar-SA"/>
        </w:rPr>
      </w:pPr>
      <w:r>
        <w:rPr>
          <w:rFonts w:asciiTheme="minorHAnsi" w:eastAsiaTheme="minorHAnsi" w:hAnsiTheme="minorHAnsi" w:cstheme="minorHAnsi"/>
          <w:b/>
          <w:i/>
          <w:sz w:val="16"/>
          <w:szCs w:val="16"/>
          <w:vertAlign w:val="superscript"/>
          <w:lang w:bidi="ar-SA"/>
        </w:rPr>
        <w:t xml:space="preserve">** </w:t>
      </w:r>
      <w:r>
        <w:rPr>
          <w:rFonts w:asciiTheme="minorHAnsi" w:eastAsiaTheme="minorHAnsi" w:hAnsiTheme="minorHAnsi" w:cstheme="minorHAnsi"/>
          <w:b/>
          <w:i/>
          <w:sz w:val="16"/>
          <w:szCs w:val="16"/>
          <w:lang w:bidi="ar-SA"/>
        </w:rPr>
        <w:t>Wyjaśnienie:</w:t>
      </w:r>
      <w:r>
        <w:rPr>
          <w:rFonts w:asciiTheme="minorHAnsi" w:eastAsiaTheme="minorHAnsi" w:hAnsiTheme="minorHAnsi" w:cstheme="minorHAnsi"/>
          <w:i/>
          <w:sz w:val="16"/>
          <w:szCs w:val="16"/>
          <w:lang w:bidi="ar-SA"/>
        </w:rPr>
        <w:t xml:space="preserve"> prawo do ograniczenia przetwarzania nie ma zastosowania w odniesieniu do </w:t>
      </w:r>
      <w:r>
        <w:rPr>
          <w:rFonts w:asciiTheme="minorHAnsi" w:hAnsiTheme="minorHAnsi" w:cstheme="minorHAnsi"/>
          <w:i/>
          <w:sz w:val="16"/>
          <w:szCs w:val="16"/>
          <w:lang w:eastAsia="pl-PL" w:bidi="ar-SA"/>
        </w:rPr>
        <w:t>przechowywania, w celu zapewnienia korzystania ze środków ochrony prawnej lub w celu ochrony praw innej osoby fizycznej lub prawnej, lub z uwagi na ważne względy interesu publicznego Unii Europejskiej lub państwa członkowskiego.</w:t>
      </w:r>
    </w:p>
    <w:p w:rsidR="008D305E" w:rsidRPr="00D5701E" w:rsidRDefault="00D5701E" w:rsidP="00CB1DB0">
      <w:pPr>
        <w:pStyle w:val="Akapitzlist"/>
        <w:numPr>
          <w:ilvl w:val="0"/>
          <w:numId w:val="9"/>
        </w:numPr>
        <w:spacing w:before="120" w:after="0" w:line="288" w:lineRule="auto"/>
        <w:ind w:left="0" w:hanging="11"/>
        <w:contextualSpacing w:val="0"/>
        <w:jc w:val="left"/>
        <w:rPr>
          <w:rFonts w:asciiTheme="minorHAnsi" w:hAnsiTheme="minorHAnsi" w:cstheme="minorHAnsi"/>
          <w:bCs/>
        </w:rPr>
      </w:pPr>
      <w:r w:rsidRPr="00D5701E">
        <w:rPr>
          <w:rFonts w:asciiTheme="minorHAnsi" w:hAnsiTheme="minorHAnsi" w:cstheme="minorHAnsi"/>
          <w:bCs/>
        </w:rPr>
        <w:t>Postanowienia końcowe</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Wykonawca poniesie wszelkie koszty związane z przygotowaniem i złożeniem oferty.</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powinna zachować swoją ważność przez okres 30 dni od upływu terminu składania ofert,</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oraz dokumenty z nią związane powinny być sporządzone wyłącznie w języku polskim.</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 xml:space="preserve">Wykonawca może złożyć tylko 1 ofertę. </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przewiduje Wykonawcom zwrotu kosztów ofertowania.</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dopuszcza składania ofert częściowych i wariantowych.</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Rozpatrywane będą oferty kompletne, spełniające wymagania zawarte w zaproszeniu do złożenia oferty.</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zastrzega sobie prawo rezygnacji z wyboru wykonawcy oraz zmiany lub zaprzestania procedury w każdym momencie, bez podania przyczyny.</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pisemnie zawiadomi biorących udział w postępowaniu o wyborze oferty.</w:t>
      </w:r>
    </w:p>
    <w:p w:rsidR="008D305E" w:rsidRPr="00682EDC" w:rsidRDefault="008D305E" w:rsidP="00CB1DB0">
      <w:pPr>
        <w:pStyle w:val="Akapitzlist"/>
        <w:numPr>
          <w:ilvl w:val="0"/>
          <w:numId w:val="20"/>
        </w:numPr>
        <w:spacing w:before="0" w:after="0" w:line="259" w:lineRule="auto"/>
        <w:contextualSpacing w:val="0"/>
        <w:rPr>
          <w:rFonts w:asciiTheme="minorHAnsi" w:hAnsiTheme="minorHAnsi" w:cstheme="minorHAnsi"/>
          <w:u w:val="single"/>
        </w:rPr>
      </w:pPr>
      <w:r w:rsidRPr="00682EDC">
        <w:rPr>
          <w:rFonts w:asciiTheme="minorHAnsi" w:hAnsiTheme="minorHAnsi" w:cstheme="minorHAnsi"/>
          <w:color w:val="000000"/>
          <w:spacing w:val="-3"/>
        </w:rPr>
        <w:lastRenderedPageBreak/>
        <w:t xml:space="preserve">Osobą udzielającą </w:t>
      </w:r>
      <w:r>
        <w:rPr>
          <w:rFonts w:asciiTheme="minorHAnsi" w:hAnsiTheme="minorHAnsi" w:cstheme="minorHAnsi"/>
          <w:color w:val="000000"/>
          <w:spacing w:val="-3"/>
        </w:rPr>
        <w:t>dodatkowych informacji</w:t>
      </w:r>
      <w:r w:rsidRPr="00682EDC">
        <w:rPr>
          <w:rFonts w:asciiTheme="minorHAnsi" w:hAnsiTheme="minorHAnsi" w:cstheme="minorHAnsi"/>
          <w:color w:val="000000"/>
          <w:spacing w:val="-3"/>
        </w:rPr>
        <w:t xml:space="preserve">  jest Pan Jerzy Kuc, PGW Wody Polskie, Zarząd Zlewni w Warszawie, ul. Elektronowa, 2, 03-319 Warszaw, tel. 22 11 23 878, email: </w:t>
      </w:r>
      <w:r w:rsidRPr="00682EDC">
        <w:rPr>
          <w:rFonts w:asciiTheme="minorHAnsi" w:hAnsiTheme="minorHAnsi" w:cstheme="minorHAnsi"/>
        </w:rPr>
        <w:t>j</w:t>
      </w:r>
      <w:r w:rsidR="00A6720E">
        <w:rPr>
          <w:rFonts w:asciiTheme="minorHAnsi" w:hAnsiTheme="minorHAnsi" w:cstheme="minorHAnsi"/>
        </w:rPr>
        <w:t>erzy</w:t>
      </w:r>
      <w:r w:rsidRPr="00682EDC">
        <w:rPr>
          <w:rFonts w:asciiTheme="minorHAnsi" w:hAnsiTheme="minorHAnsi" w:cstheme="minorHAnsi"/>
        </w:rPr>
        <w:t>.kuc@wody</w:t>
      </w:r>
      <w:r w:rsidR="008743E4">
        <w:rPr>
          <w:rFonts w:asciiTheme="minorHAnsi" w:hAnsiTheme="minorHAnsi" w:cstheme="minorHAnsi"/>
        </w:rPr>
        <w:t>polskie.</w:t>
      </w:r>
      <w:r w:rsidRPr="00682EDC">
        <w:rPr>
          <w:rFonts w:asciiTheme="minorHAnsi" w:hAnsiTheme="minorHAnsi" w:cstheme="minorHAnsi"/>
        </w:rPr>
        <w:t>gov.pl.</w:t>
      </w:r>
    </w:p>
    <w:p w:rsidR="008D305E" w:rsidRPr="00D5701E" w:rsidRDefault="00D5701E" w:rsidP="00CB1DB0">
      <w:pPr>
        <w:pStyle w:val="Akapitzlist"/>
        <w:numPr>
          <w:ilvl w:val="0"/>
          <w:numId w:val="9"/>
        </w:numPr>
        <w:spacing w:before="120" w:after="0" w:line="288" w:lineRule="auto"/>
        <w:ind w:left="0" w:hanging="11"/>
        <w:contextualSpacing w:val="0"/>
        <w:rPr>
          <w:rFonts w:asciiTheme="minorHAnsi" w:hAnsiTheme="minorHAnsi" w:cstheme="minorHAnsi"/>
          <w:bCs/>
        </w:rPr>
      </w:pPr>
      <w:r w:rsidRPr="00D5701E">
        <w:rPr>
          <w:rFonts w:asciiTheme="minorHAnsi" w:hAnsiTheme="minorHAnsi" w:cstheme="minorHAnsi"/>
          <w:bCs/>
        </w:rPr>
        <w:t>Wykaz załączników</w:t>
      </w:r>
    </w:p>
    <w:p w:rsidR="003B270A" w:rsidRPr="003B270A" w:rsidRDefault="003B270A" w:rsidP="003B270A">
      <w:pPr>
        <w:pStyle w:val="Akapitzlist"/>
        <w:spacing w:before="0" w:after="0" w:line="240" w:lineRule="auto"/>
        <w:ind w:left="782"/>
        <w:contextualSpacing w:val="0"/>
        <w:rPr>
          <w:rFonts w:asciiTheme="minorHAnsi" w:hAnsiTheme="minorHAnsi" w:cstheme="minorHAnsi"/>
          <w:bCs/>
        </w:rPr>
      </w:pPr>
      <w:r>
        <w:rPr>
          <w:rFonts w:asciiTheme="minorHAnsi" w:hAnsiTheme="minorHAnsi" w:cstheme="minorHAnsi"/>
          <w:bCs/>
        </w:rPr>
        <w:t xml:space="preserve">Załącznik nr 1 – Formularz wyceny ofertowej </w:t>
      </w:r>
    </w:p>
    <w:p w:rsidR="008D305E" w:rsidRPr="00682EDC" w:rsidRDefault="008D305E" w:rsidP="003B270A">
      <w:pPr>
        <w:pStyle w:val="Akapitzlist"/>
        <w:spacing w:before="0" w:after="0" w:line="240" w:lineRule="auto"/>
        <w:ind w:left="782"/>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 xml:space="preserve">Załącznik nr </w:t>
      </w:r>
      <w:r w:rsidR="003B270A">
        <w:rPr>
          <w:rFonts w:asciiTheme="minorHAnsi" w:hAnsiTheme="minorHAnsi" w:cstheme="minorHAnsi"/>
          <w:color w:val="000000"/>
          <w:spacing w:val="-3"/>
        </w:rPr>
        <w:t>2</w:t>
      </w:r>
      <w:r w:rsidRPr="00682EDC">
        <w:rPr>
          <w:rFonts w:asciiTheme="minorHAnsi" w:hAnsiTheme="minorHAnsi" w:cstheme="minorHAnsi"/>
          <w:color w:val="000000"/>
          <w:spacing w:val="-3"/>
        </w:rPr>
        <w:t xml:space="preserve"> - Formularz ofertowy.</w:t>
      </w:r>
    </w:p>
    <w:p w:rsidR="008D305E" w:rsidRDefault="008D305E" w:rsidP="003B270A">
      <w:pPr>
        <w:pStyle w:val="Akapitzlist"/>
        <w:spacing w:before="0" w:after="0" w:line="240" w:lineRule="auto"/>
        <w:ind w:left="782"/>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 xml:space="preserve">Załącznik nr </w:t>
      </w:r>
      <w:r w:rsidR="003B270A">
        <w:rPr>
          <w:rFonts w:asciiTheme="minorHAnsi" w:hAnsiTheme="minorHAnsi" w:cstheme="minorHAnsi"/>
          <w:color w:val="000000"/>
          <w:spacing w:val="-3"/>
        </w:rPr>
        <w:t>3</w:t>
      </w:r>
      <w:r w:rsidRPr="00682EDC">
        <w:rPr>
          <w:rFonts w:asciiTheme="minorHAnsi" w:hAnsiTheme="minorHAnsi" w:cstheme="minorHAnsi"/>
          <w:color w:val="000000"/>
          <w:spacing w:val="-3"/>
        </w:rPr>
        <w:t xml:space="preserve"> - Wzór umo</w:t>
      </w:r>
      <w:r>
        <w:rPr>
          <w:rFonts w:asciiTheme="minorHAnsi" w:hAnsiTheme="minorHAnsi" w:cstheme="minorHAnsi"/>
          <w:color w:val="000000"/>
          <w:spacing w:val="-3"/>
        </w:rPr>
        <w:t>wy</w:t>
      </w:r>
    </w:p>
    <w:p w:rsidR="008D305E" w:rsidRPr="00CC34D0" w:rsidRDefault="00CC34D0" w:rsidP="003B270A">
      <w:pPr>
        <w:pStyle w:val="Akapitzlist"/>
        <w:spacing w:before="0" w:after="0" w:line="240" w:lineRule="auto"/>
        <w:ind w:left="782"/>
        <w:rPr>
          <w:rFonts w:asciiTheme="minorHAnsi" w:hAnsiTheme="minorHAnsi" w:cstheme="minorHAnsi"/>
        </w:rPr>
      </w:pPr>
      <w:r>
        <w:rPr>
          <w:rFonts w:asciiTheme="minorHAnsi" w:hAnsiTheme="minorHAnsi" w:cstheme="minorHAnsi"/>
        </w:rPr>
        <w:t xml:space="preserve">Załącznik nr </w:t>
      </w:r>
      <w:r w:rsidR="003B270A">
        <w:rPr>
          <w:rFonts w:asciiTheme="minorHAnsi" w:hAnsiTheme="minorHAnsi" w:cstheme="minorHAnsi"/>
        </w:rPr>
        <w:t>4</w:t>
      </w:r>
      <w:r>
        <w:rPr>
          <w:rFonts w:asciiTheme="minorHAnsi" w:hAnsiTheme="minorHAnsi" w:cstheme="minorHAnsi"/>
        </w:rPr>
        <w:t xml:space="preserve"> – Oświadczenie RODO</w:t>
      </w:r>
    </w:p>
    <w:p w:rsidR="008D305E" w:rsidRDefault="008D305E" w:rsidP="008D305E">
      <w:pPr>
        <w:spacing w:before="0" w:after="0" w:line="240" w:lineRule="auto"/>
        <w:rPr>
          <w:rFonts w:asciiTheme="minorHAnsi" w:hAnsiTheme="minorHAnsi" w:cstheme="minorHAnsi"/>
        </w:rPr>
      </w:pPr>
      <w:r>
        <w:rPr>
          <w:rFonts w:asciiTheme="minorHAnsi" w:hAnsiTheme="minorHAnsi" w:cstheme="minorHAnsi"/>
        </w:rPr>
        <w:t xml:space="preserve">                                                                                                            </w:t>
      </w:r>
    </w:p>
    <w:p w:rsidR="008D305E" w:rsidRPr="00FA3DCA" w:rsidRDefault="008D305E" w:rsidP="008D305E">
      <w:pPr>
        <w:spacing w:before="0" w:after="0" w:line="240" w:lineRule="auto"/>
        <w:rPr>
          <w:rFonts w:asciiTheme="minorHAnsi" w:hAnsiTheme="minorHAnsi" w:cstheme="minorHAnsi"/>
          <w:sz w:val="16"/>
          <w:szCs w:val="16"/>
        </w:rPr>
      </w:pPr>
      <w:r>
        <w:rPr>
          <w:rFonts w:asciiTheme="minorHAnsi" w:hAnsiTheme="minorHAnsi" w:cstheme="minorHAnsi"/>
        </w:rPr>
        <w:t xml:space="preserve">                                                </w:t>
      </w:r>
      <w:r>
        <w:rPr>
          <w:rFonts w:asciiTheme="minorHAnsi" w:hAnsiTheme="minorHAnsi" w:cstheme="minorHAnsi"/>
          <w:sz w:val="16"/>
          <w:szCs w:val="16"/>
        </w:rPr>
        <w:t xml:space="preserve">                                                                                           ………………………………………………..</w:t>
      </w:r>
    </w:p>
    <w:p w:rsidR="008D305E" w:rsidRPr="00FA3DCA" w:rsidRDefault="008D305E" w:rsidP="008D305E">
      <w:pPr>
        <w:spacing w:before="0" w:after="0" w:line="240" w:lineRule="auto"/>
        <w:rPr>
          <w:rFonts w:asciiTheme="minorHAnsi" w:hAnsiTheme="minorHAnsi" w:cstheme="minorHAnsi"/>
          <w:color w:val="000000"/>
          <w:spacing w:val="-3"/>
          <w:sz w:val="18"/>
          <w:szCs w:val="18"/>
        </w:rPr>
      </w:pPr>
      <w:r>
        <w:rPr>
          <w:rFonts w:asciiTheme="minorHAnsi" w:hAnsiTheme="minorHAnsi" w:cstheme="minorHAnsi"/>
        </w:rPr>
        <w:t xml:space="preserve">                                                                                                                                     </w:t>
      </w:r>
      <w:r w:rsidRPr="00FA3DCA">
        <w:rPr>
          <w:rFonts w:asciiTheme="minorHAnsi" w:hAnsiTheme="minorHAnsi" w:cstheme="minorHAnsi"/>
          <w:sz w:val="18"/>
          <w:szCs w:val="18"/>
        </w:rPr>
        <w:t>data i podpis</w:t>
      </w:r>
      <w:r w:rsidRPr="00FA3DCA">
        <w:rPr>
          <w:rFonts w:asciiTheme="minorHAnsi" w:hAnsiTheme="minorHAnsi" w:cstheme="minorHAnsi"/>
          <w:sz w:val="18"/>
          <w:szCs w:val="18"/>
        </w:rPr>
        <w:br w:type="page"/>
      </w:r>
    </w:p>
    <w:p w:rsidR="008D305E" w:rsidRDefault="008D305E" w:rsidP="008D305E">
      <w:pPr>
        <w:spacing w:after="0"/>
        <w:jc w:val="right"/>
        <w:rPr>
          <w:rFonts w:asciiTheme="minorHAnsi" w:hAnsiTheme="minorHAnsi" w:cstheme="minorHAnsi"/>
        </w:rPr>
      </w:pPr>
      <w:r w:rsidRPr="00247C7F">
        <w:rPr>
          <w:rFonts w:asciiTheme="minorHAnsi" w:hAnsiTheme="minorHAnsi" w:cstheme="minorHAnsi"/>
        </w:rPr>
        <w:lastRenderedPageBreak/>
        <w:t xml:space="preserve">Załącznik nr </w:t>
      </w:r>
      <w:r w:rsidR="003B270A">
        <w:rPr>
          <w:rFonts w:asciiTheme="minorHAnsi" w:hAnsiTheme="minorHAnsi" w:cstheme="minorHAnsi"/>
        </w:rPr>
        <w:t>2</w:t>
      </w:r>
      <w:r w:rsidRPr="00247C7F">
        <w:rPr>
          <w:rFonts w:asciiTheme="minorHAnsi" w:hAnsiTheme="minorHAnsi" w:cstheme="minorHAnsi"/>
        </w:rPr>
        <w:t xml:space="preserve"> </w:t>
      </w:r>
    </w:p>
    <w:p w:rsidR="008D305E" w:rsidRDefault="008D305E" w:rsidP="008D305E">
      <w:pPr>
        <w:spacing w:after="0"/>
        <w:jc w:val="right"/>
        <w:rPr>
          <w:rFonts w:asciiTheme="minorHAnsi" w:hAnsiTheme="minorHAnsi" w:cstheme="minorHAnsi"/>
        </w:rPr>
      </w:pPr>
      <w:r w:rsidRPr="00E724D1">
        <w:rPr>
          <w:rFonts w:asciiTheme="minorHAnsi" w:hAnsiTheme="minorHAnsi" w:cstheme="minorHAnsi"/>
        </w:rPr>
        <w:t xml:space="preserve">do zapytania ofertowego znak sprawy </w:t>
      </w:r>
      <w:r w:rsidR="001D6D19" w:rsidRPr="001D6D19">
        <w:rPr>
          <w:b/>
        </w:rPr>
        <w:t>WA.ROZ.2811.87.2020</w:t>
      </w:r>
    </w:p>
    <w:p w:rsidR="008D305E" w:rsidRPr="00247C7F" w:rsidRDefault="008D305E" w:rsidP="008D305E">
      <w:pPr>
        <w:spacing w:after="0"/>
        <w:jc w:val="center"/>
        <w:rPr>
          <w:rFonts w:asciiTheme="minorHAnsi" w:hAnsiTheme="minorHAnsi" w:cstheme="minorHAnsi"/>
          <w:b/>
        </w:rPr>
      </w:pPr>
      <w:r w:rsidRPr="00247C7F">
        <w:rPr>
          <w:rFonts w:asciiTheme="minorHAnsi" w:hAnsiTheme="minorHAnsi" w:cstheme="minorHAnsi"/>
          <w:b/>
        </w:rPr>
        <w:t>FORMULARZ OFERTOWY</w:t>
      </w:r>
    </w:p>
    <w:p w:rsidR="008D305E" w:rsidRPr="00FA3DCA" w:rsidRDefault="008D305E" w:rsidP="008D305E">
      <w:pPr>
        <w:spacing w:before="0" w:after="0" w:line="240" w:lineRule="auto"/>
        <w:jc w:val="center"/>
        <w:rPr>
          <w:rFonts w:asciiTheme="minorHAnsi" w:hAnsiTheme="minorHAnsi" w:cstheme="minorHAnsi"/>
        </w:rPr>
      </w:pPr>
      <w:r w:rsidRPr="00247C7F">
        <w:rPr>
          <w:rFonts w:asciiTheme="minorHAnsi" w:hAnsiTheme="minorHAnsi" w:cstheme="minorHAnsi"/>
          <w:i/>
        </w:rPr>
        <w:t>Postępowanie o wartości nieprzekraczającej równowartości 30 000 euro,</w:t>
      </w:r>
    </w:p>
    <w:p w:rsidR="008D305E" w:rsidRPr="00247C7F" w:rsidRDefault="008D305E" w:rsidP="008D305E">
      <w:pPr>
        <w:spacing w:before="0" w:after="0" w:line="240" w:lineRule="auto"/>
        <w:jc w:val="center"/>
        <w:rPr>
          <w:rFonts w:asciiTheme="minorHAnsi" w:hAnsiTheme="minorHAnsi" w:cstheme="minorHAnsi"/>
          <w:i/>
        </w:rPr>
      </w:pPr>
      <w:r w:rsidRPr="00247C7F">
        <w:rPr>
          <w:rFonts w:asciiTheme="minorHAnsi" w:hAnsiTheme="minorHAnsi" w:cstheme="minorHAnsi"/>
          <w:i/>
        </w:rPr>
        <w:t>dla którego zgodnie z art. 4 pkt 8 ustawy z dnia 29 stycznia 2004 r. Prawo zamówień publicznych</w:t>
      </w:r>
    </w:p>
    <w:p w:rsidR="008D305E" w:rsidRPr="00247C7F" w:rsidRDefault="008D305E" w:rsidP="008D305E">
      <w:pPr>
        <w:spacing w:before="0" w:after="120" w:line="240" w:lineRule="auto"/>
        <w:jc w:val="center"/>
        <w:rPr>
          <w:rFonts w:asciiTheme="minorHAnsi" w:hAnsiTheme="minorHAnsi" w:cstheme="minorHAnsi"/>
          <w:i/>
        </w:rPr>
      </w:pPr>
      <w:r w:rsidRPr="00247C7F">
        <w:rPr>
          <w:rFonts w:asciiTheme="minorHAnsi" w:hAnsiTheme="minorHAnsi" w:cstheme="minorHAnsi"/>
          <w:i/>
        </w:rPr>
        <w:t>(Dz. U. z 2015 r. poz. 2164 ze zm.) ustawy nie stosuje się</w:t>
      </w:r>
    </w:p>
    <w:p w:rsidR="008D305E" w:rsidRPr="00247C7F" w:rsidRDefault="008D305E" w:rsidP="008D305E">
      <w:pPr>
        <w:spacing w:after="120" w:line="240" w:lineRule="auto"/>
        <w:rPr>
          <w:rFonts w:asciiTheme="minorHAnsi" w:hAnsiTheme="minorHAnsi" w:cstheme="minorHAnsi"/>
        </w:rPr>
      </w:pPr>
      <w:r w:rsidRPr="00247C7F">
        <w:rPr>
          <w:rFonts w:asciiTheme="minorHAnsi" w:hAnsiTheme="minorHAnsi" w:cstheme="minorHAnsi"/>
          <w:u w:val="single"/>
        </w:rPr>
        <w:t>Zamawiający:</w:t>
      </w:r>
    </w:p>
    <w:p w:rsidR="008D305E" w:rsidRPr="00247C7F" w:rsidRDefault="008D305E" w:rsidP="008D305E">
      <w:pPr>
        <w:spacing w:before="0" w:after="0" w:line="259" w:lineRule="auto"/>
        <w:rPr>
          <w:rFonts w:asciiTheme="minorHAnsi" w:hAnsiTheme="minorHAnsi" w:cstheme="minorHAnsi"/>
          <w:b/>
          <w:lang w:eastAsia="pl-PL" w:bidi="ar-SA"/>
        </w:rPr>
      </w:pPr>
      <w:r w:rsidRPr="00247C7F">
        <w:rPr>
          <w:rFonts w:asciiTheme="minorHAnsi" w:hAnsiTheme="minorHAnsi" w:cstheme="minorHAnsi"/>
          <w:b/>
          <w:lang w:eastAsia="pl-PL" w:bidi="ar-SA"/>
        </w:rPr>
        <w:t>Państwowe Gospodarstwo Wodne Wody Polskie</w:t>
      </w:r>
    </w:p>
    <w:p w:rsidR="008D305E" w:rsidRPr="00247C7F" w:rsidRDefault="008D305E" w:rsidP="008D305E">
      <w:pPr>
        <w:spacing w:before="0" w:after="0" w:line="259" w:lineRule="auto"/>
        <w:rPr>
          <w:rFonts w:asciiTheme="minorHAnsi" w:hAnsiTheme="minorHAnsi" w:cstheme="minorHAnsi"/>
          <w:b/>
          <w:lang w:eastAsia="pl-PL" w:bidi="ar-SA"/>
        </w:rPr>
      </w:pPr>
      <w:r w:rsidRPr="00247C7F">
        <w:rPr>
          <w:rFonts w:asciiTheme="minorHAnsi" w:hAnsiTheme="minorHAnsi" w:cstheme="minorHAnsi"/>
          <w:b/>
          <w:lang w:eastAsia="pl-PL" w:bidi="ar-SA"/>
        </w:rPr>
        <w:t>ul. Grzybowska 80/82</w:t>
      </w:r>
    </w:p>
    <w:p w:rsidR="008D305E" w:rsidRPr="00247C7F" w:rsidRDefault="008D305E" w:rsidP="008D305E">
      <w:pPr>
        <w:spacing w:before="0" w:after="0" w:line="259" w:lineRule="auto"/>
        <w:rPr>
          <w:rFonts w:asciiTheme="minorHAnsi" w:hAnsiTheme="minorHAnsi" w:cstheme="minorHAnsi"/>
          <w:b/>
          <w:lang w:eastAsia="pl-PL" w:bidi="ar-SA"/>
        </w:rPr>
      </w:pPr>
      <w:r w:rsidRPr="00247C7F">
        <w:rPr>
          <w:rFonts w:asciiTheme="minorHAnsi" w:hAnsiTheme="minorHAnsi" w:cstheme="minorHAnsi"/>
          <w:b/>
          <w:lang w:eastAsia="pl-PL" w:bidi="ar-SA"/>
        </w:rPr>
        <w:t>00-844 Warszawa</w:t>
      </w:r>
    </w:p>
    <w:p w:rsidR="008D305E" w:rsidRPr="00247C7F" w:rsidRDefault="008D305E" w:rsidP="008D305E">
      <w:pPr>
        <w:spacing w:after="60"/>
        <w:rPr>
          <w:rFonts w:asciiTheme="minorHAnsi" w:hAnsiTheme="minorHAnsi" w:cstheme="minorHAnsi"/>
          <w:u w:val="single"/>
        </w:rPr>
      </w:pPr>
      <w:r w:rsidRPr="00247C7F">
        <w:rPr>
          <w:rFonts w:asciiTheme="minorHAnsi" w:hAnsiTheme="minorHAnsi" w:cstheme="minorHAnsi"/>
          <w:u w:val="single"/>
        </w:rPr>
        <w:t>Wykonawca:</w:t>
      </w:r>
    </w:p>
    <w:p w:rsidR="008D305E" w:rsidRPr="00247C7F" w:rsidRDefault="008D305E" w:rsidP="008D305E">
      <w:pPr>
        <w:spacing w:before="0" w:after="0" w:line="22" w:lineRule="atLeast"/>
        <w:rPr>
          <w:rFonts w:asciiTheme="minorHAnsi" w:hAnsiTheme="minorHAnsi" w:cstheme="minorHAnsi"/>
        </w:rPr>
      </w:pPr>
      <w:r w:rsidRPr="00247C7F">
        <w:rPr>
          <w:rFonts w:asciiTheme="minorHAnsi" w:hAnsiTheme="minorHAnsi" w:cstheme="minorHAnsi"/>
        </w:rPr>
        <w:t>...................................................................................................................</w:t>
      </w:r>
    </w:p>
    <w:p w:rsidR="008D305E" w:rsidRPr="00247C7F" w:rsidRDefault="008D305E" w:rsidP="008D305E">
      <w:pPr>
        <w:spacing w:before="0" w:after="0" w:line="22" w:lineRule="atLeast"/>
        <w:rPr>
          <w:rFonts w:asciiTheme="minorHAnsi" w:hAnsiTheme="minorHAnsi" w:cstheme="minorHAnsi"/>
        </w:rPr>
      </w:pPr>
      <w:r w:rsidRPr="00247C7F">
        <w:rPr>
          <w:rFonts w:asciiTheme="minorHAnsi" w:hAnsiTheme="minorHAnsi" w:cstheme="minorHAnsi"/>
        </w:rPr>
        <w:t>...................................................................................................................</w:t>
      </w:r>
    </w:p>
    <w:p w:rsidR="008D305E" w:rsidRPr="00247C7F" w:rsidRDefault="008D305E" w:rsidP="008D305E">
      <w:pPr>
        <w:spacing w:before="0" w:after="0" w:line="22" w:lineRule="atLeast"/>
        <w:rPr>
          <w:rFonts w:asciiTheme="minorHAnsi" w:hAnsiTheme="minorHAnsi" w:cstheme="minorHAnsi"/>
        </w:rPr>
      </w:pPr>
      <w:r w:rsidRPr="00247C7F">
        <w:rPr>
          <w:rFonts w:asciiTheme="minorHAnsi" w:hAnsiTheme="minorHAnsi" w:cstheme="minorHAnsi"/>
        </w:rPr>
        <w:t xml:space="preserve">(pełna nazwa i adres siedziby Wykonawcy) </w:t>
      </w:r>
    </w:p>
    <w:p w:rsidR="008D305E" w:rsidRPr="00247C7F" w:rsidRDefault="008D305E" w:rsidP="008D305E">
      <w:pPr>
        <w:spacing w:before="0" w:after="0" w:line="22" w:lineRule="atLeast"/>
        <w:rPr>
          <w:rFonts w:asciiTheme="minorHAnsi" w:hAnsiTheme="minorHAnsi" w:cstheme="minorHAnsi"/>
        </w:rPr>
      </w:pPr>
      <w:r w:rsidRPr="00247C7F">
        <w:rPr>
          <w:rFonts w:asciiTheme="minorHAnsi" w:hAnsiTheme="minorHAnsi" w:cstheme="minorHAnsi"/>
        </w:rPr>
        <w:t>NIP: ………………………………………………… REGON: ………………………………………</w:t>
      </w:r>
    </w:p>
    <w:p w:rsidR="008D305E" w:rsidRPr="00247C7F" w:rsidRDefault="008D305E" w:rsidP="008D305E">
      <w:pPr>
        <w:spacing w:before="0" w:after="0" w:line="22" w:lineRule="atLeast"/>
        <w:rPr>
          <w:rFonts w:asciiTheme="minorHAnsi" w:hAnsiTheme="minorHAnsi" w:cstheme="minorHAnsi"/>
        </w:rPr>
      </w:pPr>
      <w:r w:rsidRPr="00247C7F">
        <w:rPr>
          <w:rFonts w:asciiTheme="minorHAnsi" w:hAnsiTheme="minorHAnsi" w:cstheme="minorHAnsi"/>
        </w:rPr>
        <w:t>Nr konta bankowego: ……………………………………………………………………………</w:t>
      </w:r>
    </w:p>
    <w:p w:rsidR="008D305E" w:rsidRPr="00247C7F" w:rsidRDefault="008D305E" w:rsidP="008D305E">
      <w:pPr>
        <w:spacing w:before="0" w:after="0" w:line="22" w:lineRule="atLeast"/>
        <w:rPr>
          <w:rFonts w:asciiTheme="minorHAnsi" w:hAnsiTheme="minorHAnsi" w:cstheme="minorHAnsi"/>
        </w:rPr>
      </w:pPr>
      <w:r w:rsidRPr="00247C7F">
        <w:rPr>
          <w:rFonts w:asciiTheme="minorHAnsi" w:hAnsiTheme="minorHAnsi" w:cstheme="minorHAnsi"/>
        </w:rPr>
        <w:t>Numer telefonu: ..............................</w:t>
      </w:r>
      <w:r>
        <w:rPr>
          <w:rFonts w:asciiTheme="minorHAnsi" w:hAnsiTheme="minorHAnsi" w:cstheme="minorHAnsi"/>
        </w:rPr>
        <w:t>...........................................……………………….</w:t>
      </w:r>
    </w:p>
    <w:p w:rsidR="008D305E" w:rsidRPr="00247C7F" w:rsidRDefault="008D305E" w:rsidP="008D305E">
      <w:pPr>
        <w:spacing w:before="0" w:after="0" w:line="22" w:lineRule="atLeast"/>
        <w:rPr>
          <w:rFonts w:asciiTheme="minorHAnsi" w:hAnsiTheme="minorHAnsi" w:cstheme="minorHAnsi"/>
        </w:rPr>
      </w:pPr>
      <w:r w:rsidRPr="00247C7F">
        <w:rPr>
          <w:rFonts w:asciiTheme="minorHAnsi" w:hAnsiTheme="minorHAnsi" w:cstheme="minorHAnsi"/>
        </w:rPr>
        <w:t>Adres email: ................................................</w:t>
      </w:r>
      <w:r>
        <w:rPr>
          <w:rFonts w:asciiTheme="minorHAnsi" w:hAnsiTheme="minorHAnsi" w:cstheme="minorHAnsi"/>
        </w:rPr>
        <w:t>..........................................................</w:t>
      </w:r>
      <w:r w:rsidRPr="00247C7F">
        <w:rPr>
          <w:rFonts w:asciiTheme="minorHAnsi" w:hAnsiTheme="minorHAnsi" w:cstheme="minorHAnsi"/>
        </w:rPr>
        <w:t>.</w:t>
      </w:r>
    </w:p>
    <w:p w:rsidR="008D305E" w:rsidRDefault="008D305E" w:rsidP="008D305E">
      <w:pPr>
        <w:spacing w:line="240" w:lineRule="auto"/>
        <w:ind w:left="284"/>
        <w:rPr>
          <w:rFonts w:asciiTheme="minorHAnsi" w:hAnsiTheme="minorHAnsi" w:cstheme="minorHAnsi"/>
        </w:rPr>
      </w:pPr>
      <w:r w:rsidRPr="00247C7F">
        <w:rPr>
          <w:rFonts w:asciiTheme="minorHAnsi" w:hAnsiTheme="minorHAnsi" w:cstheme="minorHAnsi"/>
          <w:snapToGrid w:val="0"/>
        </w:rPr>
        <w:t>Odpowiadając na zaproszenie do złożenia oferty cenowej n</w:t>
      </w:r>
      <w:r>
        <w:rPr>
          <w:rFonts w:asciiTheme="minorHAnsi" w:hAnsiTheme="minorHAnsi" w:cstheme="minorHAnsi"/>
          <w:snapToGrid w:val="0"/>
        </w:rPr>
        <w:t xml:space="preserve">a realizację </w:t>
      </w:r>
      <w:r w:rsidRPr="00247C7F">
        <w:rPr>
          <w:rFonts w:asciiTheme="minorHAnsi" w:hAnsiTheme="minorHAnsi" w:cstheme="minorHAnsi"/>
        </w:rPr>
        <w:t>zadania pn.:</w:t>
      </w:r>
    </w:p>
    <w:p w:rsidR="008D305E" w:rsidRPr="00556923" w:rsidRDefault="008D305E" w:rsidP="00556923">
      <w:pPr>
        <w:spacing w:line="240" w:lineRule="auto"/>
        <w:ind w:left="284"/>
        <w:jc w:val="center"/>
        <w:rPr>
          <w:rFonts w:asciiTheme="minorHAnsi" w:eastAsia="Calibri" w:hAnsiTheme="minorHAnsi" w:cstheme="minorHAnsi"/>
          <w:lang w:bidi="ar-SA"/>
        </w:rPr>
      </w:pPr>
      <w:r w:rsidRPr="00556923">
        <w:rPr>
          <w:rFonts w:eastAsia="Calibri" w:cs="Calibri"/>
          <w:b/>
          <w:lang w:bidi="ar-SA"/>
        </w:rPr>
        <w:t>„</w:t>
      </w:r>
      <w:r w:rsidR="00556923" w:rsidRPr="00556923">
        <w:rPr>
          <w:rFonts w:eastAsia="Calibri" w:cs="Calibri"/>
          <w:b/>
          <w:lang w:bidi="ar-SA"/>
        </w:rPr>
        <w:t xml:space="preserve"> </w:t>
      </w:r>
      <w:r w:rsidR="00CB1DB0" w:rsidRPr="00CB1DB0">
        <w:rPr>
          <w:b/>
        </w:rPr>
        <w:t>Remont budowli piętrzącej – zastawki w km 27+045 rzeki Czarnej</w:t>
      </w:r>
      <w:r w:rsidRPr="00556923">
        <w:rPr>
          <w:rFonts w:eastAsia="Calibri" w:cs="Calibri"/>
          <w:b/>
          <w:lang w:bidi="ar-SA"/>
        </w:rPr>
        <w:t>”</w:t>
      </w:r>
    </w:p>
    <w:p w:rsidR="008D305E" w:rsidRPr="00247C7F" w:rsidRDefault="008D305E" w:rsidP="00CB1DB0">
      <w:pPr>
        <w:pStyle w:val="Akapitzlist"/>
        <w:numPr>
          <w:ilvl w:val="0"/>
          <w:numId w:val="11"/>
        </w:numPr>
        <w:spacing w:before="120" w:after="0" w:line="240" w:lineRule="auto"/>
        <w:ind w:left="284" w:hanging="284"/>
        <w:rPr>
          <w:rFonts w:asciiTheme="minorHAnsi" w:hAnsiTheme="minorHAnsi" w:cstheme="minorHAnsi"/>
        </w:rPr>
      </w:pPr>
      <w:r w:rsidRPr="00247C7F">
        <w:rPr>
          <w:rFonts w:asciiTheme="minorHAnsi" w:hAnsiTheme="minorHAnsi" w:cstheme="minorHAnsi"/>
        </w:rPr>
        <w:t>oferuję/</w:t>
      </w:r>
      <w:proofErr w:type="spellStart"/>
      <w:r w:rsidRPr="00247C7F">
        <w:rPr>
          <w:rFonts w:asciiTheme="minorHAnsi" w:hAnsiTheme="minorHAnsi" w:cstheme="minorHAnsi"/>
        </w:rPr>
        <w:t>emy</w:t>
      </w:r>
      <w:proofErr w:type="spellEnd"/>
      <w:r w:rsidRPr="00247C7F">
        <w:rPr>
          <w:rFonts w:asciiTheme="minorHAnsi" w:hAnsiTheme="minorHAnsi" w:cstheme="minorHAnsi"/>
        </w:rPr>
        <w:t xml:space="preserve"> wykonanie całego przedmiotu zamówienia za cenę</w:t>
      </w:r>
      <w:r w:rsidRPr="00247C7F">
        <w:rPr>
          <w:rFonts w:asciiTheme="minorHAnsi" w:hAnsiTheme="minorHAnsi" w:cstheme="minorHAnsi"/>
          <w:b/>
        </w:rPr>
        <w:t xml:space="preserve">: brutto </w:t>
      </w:r>
      <w:r w:rsidRPr="00247C7F">
        <w:rPr>
          <w:rFonts w:asciiTheme="minorHAnsi" w:hAnsiTheme="minorHAnsi" w:cstheme="minorHAnsi"/>
        </w:rPr>
        <w:t>……………………………….. zł (słownie złotych:…………………………………………………………………………………….…………………………………</w:t>
      </w:r>
      <w:r>
        <w:rPr>
          <w:rFonts w:asciiTheme="minorHAnsi" w:hAnsiTheme="minorHAnsi" w:cstheme="minorHAnsi"/>
        </w:rPr>
        <w:t>……………………………………</w:t>
      </w:r>
      <w:r w:rsidRPr="00247C7F">
        <w:rPr>
          <w:rFonts w:asciiTheme="minorHAnsi" w:hAnsiTheme="minorHAnsi" w:cstheme="minorHAnsi"/>
        </w:rPr>
        <w:t>),</w:t>
      </w:r>
    </w:p>
    <w:p w:rsidR="008D305E" w:rsidRPr="00CB1DB0" w:rsidRDefault="008D305E" w:rsidP="00CB1DB0">
      <w:pPr>
        <w:pStyle w:val="Akapitzlist"/>
        <w:spacing w:before="120" w:after="0" w:line="240" w:lineRule="auto"/>
        <w:ind w:left="284"/>
        <w:rPr>
          <w:rFonts w:asciiTheme="minorHAnsi" w:hAnsiTheme="minorHAnsi" w:cstheme="minorHAnsi"/>
        </w:rPr>
      </w:pPr>
      <w:r w:rsidRPr="00247C7F">
        <w:rPr>
          <w:rFonts w:asciiTheme="minorHAnsi" w:hAnsiTheme="minorHAnsi" w:cstheme="minorHAnsi"/>
        </w:rPr>
        <w:t>w tym … % VAT ………….…………………… zł (</w:t>
      </w:r>
      <w:r w:rsidRPr="00CB1DB0">
        <w:rPr>
          <w:rFonts w:asciiTheme="minorHAnsi" w:hAnsiTheme="minorHAnsi" w:cstheme="minorHAnsi"/>
        </w:rPr>
        <w:t>tj. neto ………………… zł (słownie złotych:</w:t>
      </w:r>
      <w:r w:rsidR="00CB1DB0" w:rsidRPr="00CB1DB0">
        <w:rPr>
          <w:rFonts w:asciiTheme="minorHAnsi" w:hAnsiTheme="minorHAnsi" w:cstheme="minorHAnsi"/>
        </w:rPr>
        <w:t xml:space="preserve"> </w:t>
      </w:r>
      <w:r w:rsidRPr="00CB1DB0">
        <w:rPr>
          <w:rFonts w:asciiTheme="minorHAnsi" w:hAnsiTheme="minorHAnsi" w:cstheme="minorHAnsi"/>
        </w:rPr>
        <w:t>……………………………………………………………………………………………….………………..).</w:t>
      </w:r>
    </w:p>
    <w:p w:rsidR="008D305E" w:rsidRPr="00247C7F" w:rsidRDefault="008D305E" w:rsidP="00CB1DB0">
      <w:pPr>
        <w:pStyle w:val="Akapitzlist"/>
        <w:numPr>
          <w:ilvl w:val="0"/>
          <w:numId w:val="11"/>
        </w:numPr>
        <w:spacing w:before="0" w:after="0" w:line="240" w:lineRule="auto"/>
        <w:ind w:left="284" w:hanging="284"/>
        <w:rPr>
          <w:rFonts w:asciiTheme="minorHAnsi" w:hAnsiTheme="minorHAnsi" w:cstheme="minorHAnsi"/>
        </w:rPr>
      </w:pPr>
      <w:r w:rsidRPr="00247C7F">
        <w:rPr>
          <w:rFonts w:asciiTheme="minorHAnsi" w:hAnsiTheme="minorHAnsi" w:cstheme="minorHAnsi"/>
        </w:rPr>
        <w:t xml:space="preserve">Oświadczam/y, że wykonamy całość zamówienia w terminie: </w:t>
      </w:r>
      <w:r w:rsidR="00CB1DB0">
        <w:rPr>
          <w:rFonts w:asciiTheme="minorHAnsi" w:hAnsiTheme="minorHAnsi" w:cstheme="minorHAnsi"/>
        </w:rPr>
        <w:t>czerwiec -wrzesień 2020r.</w:t>
      </w:r>
    </w:p>
    <w:p w:rsidR="008D305E" w:rsidRPr="00247C7F" w:rsidRDefault="008D305E" w:rsidP="00CB1DB0">
      <w:pPr>
        <w:pStyle w:val="Akapitzlist"/>
        <w:numPr>
          <w:ilvl w:val="0"/>
          <w:numId w:val="11"/>
        </w:numPr>
        <w:spacing w:before="0" w:after="0" w:line="240" w:lineRule="auto"/>
        <w:ind w:left="284" w:hanging="284"/>
        <w:rPr>
          <w:rFonts w:asciiTheme="minorHAnsi" w:hAnsiTheme="minorHAnsi" w:cstheme="minorHAnsi"/>
        </w:rPr>
      </w:pPr>
      <w:r w:rsidRPr="00247C7F">
        <w:rPr>
          <w:rFonts w:asciiTheme="minorHAnsi" w:hAnsiTheme="minorHAnsi" w:cstheme="minorHAnsi"/>
        </w:rPr>
        <w:t>Oświadczam/y, że termin związania złożoną ofertą wynosi 30 dni od ustalonego terminu złożenia oferty.</w:t>
      </w:r>
    </w:p>
    <w:p w:rsidR="008D305E" w:rsidRPr="00247C7F" w:rsidRDefault="008D305E" w:rsidP="00CB1DB0">
      <w:pPr>
        <w:pStyle w:val="Akapitzlist"/>
        <w:numPr>
          <w:ilvl w:val="0"/>
          <w:numId w:val="11"/>
        </w:numPr>
        <w:spacing w:before="0" w:after="0" w:line="240" w:lineRule="auto"/>
        <w:ind w:left="284" w:hanging="284"/>
        <w:rPr>
          <w:rFonts w:asciiTheme="minorHAnsi" w:hAnsiTheme="minorHAnsi" w:cstheme="minorHAnsi"/>
          <w:b/>
        </w:rPr>
      </w:pPr>
      <w:r w:rsidRPr="00247C7F">
        <w:rPr>
          <w:rFonts w:asciiTheme="minorHAnsi" w:hAnsiTheme="minorHAnsi" w:cstheme="minorHAnsi"/>
        </w:rPr>
        <w:t>Oświadczam/y, że:</w:t>
      </w:r>
    </w:p>
    <w:p w:rsidR="008D305E" w:rsidRPr="00247C7F" w:rsidRDefault="008D305E" w:rsidP="00CB1DB0">
      <w:pPr>
        <w:widowControl w:val="0"/>
        <w:numPr>
          <w:ilvl w:val="0"/>
          <w:numId w:val="10"/>
        </w:numPr>
        <w:tabs>
          <w:tab w:val="left" w:pos="624"/>
          <w:tab w:val="left" w:pos="709"/>
        </w:tabs>
        <w:suppressAutoHyphens/>
        <w:spacing w:before="0" w:after="0" w:line="240" w:lineRule="auto"/>
        <w:textAlignment w:val="baseline"/>
        <w:rPr>
          <w:rFonts w:asciiTheme="minorHAnsi" w:hAnsiTheme="minorHAnsi" w:cstheme="minorHAnsi"/>
        </w:rPr>
      </w:pPr>
      <w:r w:rsidRPr="00247C7F">
        <w:rPr>
          <w:rFonts w:asciiTheme="minorHAnsi" w:hAnsiTheme="minorHAnsi" w:cstheme="minorHAnsi"/>
        </w:rPr>
        <w:t xml:space="preserve"> w cenie oferty zostały uwzględnione wszystkie koszty wykonania przyszłego świadczenia umownego,</w:t>
      </w:r>
    </w:p>
    <w:p w:rsidR="008D305E" w:rsidRPr="00247C7F" w:rsidRDefault="008D305E" w:rsidP="00CB1DB0">
      <w:pPr>
        <w:widowControl w:val="0"/>
        <w:numPr>
          <w:ilvl w:val="0"/>
          <w:numId w:val="10"/>
        </w:numPr>
        <w:tabs>
          <w:tab w:val="left" w:pos="624"/>
          <w:tab w:val="left" w:pos="709"/>
        </w:tabs>
        <w:suppressAutoHyphens/>
        <w:spacing w:before="0" w:after="0" w:line="240" w:lineRule="auto"/>
        <w:textAlignment w:val="baseline"/>
        <w:rPr>
          <w:rFonts w:asciiTheme="minorHAnsi" w:hAnsiTheme="minorHAnsi" w:cstheme="minorHAnsi"/>
        </w:rPr>
      </w:pPr>
      <w:r w:rsidRPr="00247C7F">
        <w:rPr>
          <w:rFonts w:asciiTheme="minorHAnsi" w:hAnsiTheme="minorHAnsi" w:cstheme="minorHAnsi"/>
        </w:rPr>
        <w:t xml:space="preserve">zadeklarowana cena została określona z należytą starannością, </w:t>
      </w:r>
    </w:p>
    <w:p w:rsidR="008D305E" w:rsidRPr="00247C7F" w:rsidRDefault="008D305E" w:rsidP="00CB1DB0">
      <w:pPr>
        <w:widowControl w:val="0"/>
        <w:numPr>
          <w:ilvl w:val="0"/>
          <w:numId w:val="10"/>
        </w:numPr>
        <w:tabs>
          <w:tab w:val="left" w:pos="624"/>
          <w:tab w:val="left" w:pos="709"/>
        </w:tabs>
        <w:suppressAutoHyphens/>
        <w:spacing w:before="0" w:after="0" w:line="240" w:lineRule="auto"/>
        <w:textAlignment w:val="baseline"/>
        <w:rPr>
          <w:rFonts w:asciiTheme="minorHAnsi" w:hAnsiTheme="minorHAnsi" w:cstheme="minorHAnsi"/>
        </w:rPr>
      </w:pPr>
      <w:r w:rsidRPr="00247C7F">
        <w:rPr>
          <w:rFonts w:asciiTheme="minorHAnsi" w:hAnsiTheme="minorHAnsi" w:cstheme="minorHAnsi"/>
        </w:rPr>
        <w:t>zawarte w zaproszeniu do złożenia oferty warunki akceptuję/</w:t>
      </w:r>
      <w:proofErr w:type="spellStart"/>
      <w:r w:rsidRPr="00247C7F">
        <w:rPr>
          <w:rFonts w:asciiTheme="minorHAnsi" w:hAnsiTheme="minorHAnsi" w:cstheme="minorHAnsi"/>
        </w:rPr>
        <w:t>emy</w:t>
      </w:r>
      <w:proofErr w:type="spellEnd"/>
      <w:r w:rsidRPr="00247C7F">
        <w:rPr>
          <w:rFonts w:asciiTheme="minorHAnsi" w:hAnsiTheme="minorHAnsi" w:cstheme="minorHAnsi"/>
        </w:rPr>
        <w:t xml:space="preserve"> i zobowiązuję/</w:t>
      </w:r>
      <w:proofErr w:type="spellStart"/>
      <w:r w:rsidRPr="00247C7F">
        <w:rPr>
          <w:rFonts w:asciiTheme="minorHAnsi" w:hAnsiTheme="minorHAnsi" w:cstheme="minorHAnsi"/>
        </w:rPr>
        <w:t>emy</w:t>
      </w:r>
      <w:proofErr w:type="spellEnd"/>
      <w:r w:rsidRPr="00247C7F">
        <w:rPr>
          <w:rFonts w:asciiTheme="minorHAnsi" w:hAnsiTheme="minorHAnsi" w:cstheme="minorHAnsi"/>
        </w:rPr>
        <w:t xml:space="preserve"> się w przypadku przyjęcia mojej/naszej propozycji do zawarcia umowy wg wzoru będącego  załącznikiem nr </w:t>
      </w:r>
      <w:r>
        <w:rPr>
          <w:rFonts w:asciiTheme="minorHAnsi" w:hAnsiTheme="minorHAnsi" w:cstheme="minorHAnsi"/>
        </w:rPr>
        <w:t>2</w:t>
      </w:r>
      <w:r w:rsidRPr="00247C7F">
        <w:rPr>
          <w:rFonts w:asciiTheme="minorHAnsi" w:hAnsiTheme="minorHAnsi" w:cstheme="minorHAnsi"/>
        </w:rPr>
        <w:t xml:space="preserve"> do Zaproszenia na w/w warunkach i wykonania zakresu prac wynikających z umowy z należytą starannością</w:t>
      </w:r>
    </w:p>
    <w:p w:rsidR="008D305E" w:rsidRPr="00247C7F" w:rsidRDefault="008D305E" w:rsidP="00CB1DB0">
      <w:pPr>
        <w:widowControl w:val="0"/>
        <w:numPr>
          <w:ilvl w:val="0"/>
          <w:numId w:val="10"/>
        </w:numPr>
        <w:tabs>
          <w:tab w:val="left" w:pos="624"/>
          <w:tab w:val="left" w:pos="709"/>
        </w:tabs>
        <w:suppressAutoHyphens/>
        <w:spacing w:before="0" w:after="0" w:line="240" w:lineRule="auto"/>
        <w:textAlignment w:val="baseline"/>
        <w:rPr>
          <w:rFonts w:asciiTheme="minorHAnsi" w:hAnsiTheme="minorHAnsi" w:cstheme="minorHAnsi"/>
        </w:rPr>
      </w:pPr>
      <w:r w:rsidRPr="00247C7F">
        <w:rPr>
          <w:rFonts w:asciiTheme="minorHAnsi" w:hAnsiTheme="minorHAnsi" w:cstheme="minorHAnsi"/>
        </w:rPr>
        <w:t>zapoznałem/liśmy się z przedmiotem zamówienia i nie wnoszę/simy do niego zastrzeżeń,</w:t>
      </w:r>
    </w:p>
    <w:p w:rsidR="008D305E" w:rsidRPr="00247C7F" w:rsidRDefault="008D305E" w:rsidP="00CB1DB0">
      <w:pPr>
        <w:widowControl w:val="0"/>
        <w:numPr>
          <w:ilvl w:val="0"/>
          <w:numId w:val="10"/>
        </w:numPr>
        <w:tabs>
          <w:tab w:val="left" w:pos="624"/>
          <w:tab w:val="left" w:pos="709"/>
        </w:tabs>
        <w:suppressAutoHyphens/>
        <w:spacing w:before="0" w:after="0" w:line="240" w:lineRule="auto"/>
        <w:textAlignment w:val="baseline"/>
        <w:rPr>
          <w:rFonts w:asciiTheme="minorHAnsi" w:hAnsiTheme="minorHAnsi" w:cstheme="minorHAnsi"/>
        </w:rPr>
      </w:pPr>
      <w:r w:rsidRPr="00247C7F">
        <w:rPr>
          <w:rFonts w:asciiTheme="minorHAnsi" w:hAnsiTheme="minorHAnsi" w:cstheme="minorHAnsi"/>
        </w:rPr>
        <w:t>zdobyłem/liśmy konieczne informacje do przygotowania oferty,</w:t>
      </w:r>
    </w:p>
    <w:p w:rsidR="008D305E" w:rsidRPr="00247C7F" w:rsidRDefault="008D305E" w:rsidP="00CB1DB0">
      <w:pPr>
        <w:widowControl w:val="0"/>
        <w:numPr>
          <w:ilvl w:val="0"/>
          <w:numId w:val="10"/>
        </w:numPr>
        <w:tabs>
          <w:tab w:val="left" w:pos="624"/>
          <w:tab w:val="left" w:pos="709"/>
        </w:tabs>
        <w:suppressAutoHyphens/>
        <w:spacing w:before="0" w:after="0" w:line="240" w:lineRule="auto"/>
        <w:textAlignment w:val="baseline"/>
        <w:rPr>
          <w:rFonts w:asciiTheme="minorHAnsi" w:hAnsiTheme="minorHAnsi" w:cstheme="minorHAnsi"/>
        </w:rPr>
      </w:pPr>
      <w:r w:rsidRPr="00247C7F">
        <w:rPr>
          <w:rFonts w:asciiTheme="minorHAnsi" w:hAnsiTheme="minorHAnsi" w:cstheme="minorHAnsi"/>
        </w:rPr>
        <w:t>wypełniłem/liśmy i załączyłem/liśmy wszystkie żądane przez Zamawiającego załączniki,</w:t>
      </w:r>
    </w:p>
    <w:p w:rsidR="008D305E" w:rsidRPr="00247C7F" w:rsidRDefault="008D305E" w:rsidP="00CB1DB0">
      <w:pPr>
        <w:widowControl w:val="0"/>
        <w:numPr>
          <w:ilvl w:val="0"/>
          <w:numId w:val="10"/>
        </w:numPr>
        <w:tabs>
          <w:tab w:val="left" w:pos="624"/>
          <w:tab w:val="left" w:pos="709"/>
        </w:tabs>
        <w:suppressAutoHyphens/>
        <w:spacing w:before="0" w:after="0" w:line="240" w:lineRule="auto"/>
        <w:textAlignment w:val="baseline"/>
        <w:rPr>
          <w:rFonts w:asciiTheme="minorHAnsi" w:hAnsiTheme="minorHAnsi" w:cstheme="minorHAnsi"/>
        </w:rPr>
      </w:pPr>
      <w:r w:rsidRPr="00247C7F">
        <w:rPr>
          <w:rFonts w:asciiTheme="minorHAnsi" w:hAnsiTheme="minorHAnsi" w:cstheme="minorHAnsi"/>
        </w:rPr>
        <w:t>w przypadku wyboru mojej/naszej oferty wyznaczam/y jako osobę odpowiedzialną za prawidłową realizację zamówienia: …………………………………………., nr tel. ……………………………</w:t>
      </w:r>
    </w:p>
    <w:p w:rsidR="008D305E" w:rsidRPr="00247C7F" w:rsidRDefault="008D305E" w:rsidP="00CB1DB0">
      <w:pPr>
        <w:pStyle w:val="Akapitzlist"/>
        <w:numPr>
          <w:ilvl w:val="0"/>
          <w:numId w:val="11"/>
        </w:numPr>
        <w:spacing w:before="0" w:after="0" w:line="240" w:lineRule="auto"/>
        <w:ind w:left="284" w:hanging="284"/>
        <w:rPr>
          <w:rFonts w:asciiTheme="minorHAnsi" w:hAnsiTheme="minorHAnsi" w:cstheme="minorHAnsi"/>
          <w:b/>
        </w:rPr>
      </w:pPr>
      <w:r w:rsidRPr="00247C7F">
        <w:rPr>
          <w:rFonts w:asciiTheme="minorHAnsi" w:hAnsiTheme="minorHAnsi" w:cstheme="minorHAnsi"/>
        </w:rPr>
        <w:t xml:space="preserve">Oferta została złożona na ........... kolejno ponumerowanych stronach. </w:t>
      </w:r>
    </w:p>
    <w:p w:rsidR="008D305E" w:rsidRPr="00247C7F" w:rsidRDefault="008D305E" w:rsidP="00CB1DB0">
      <w:pPr>
        <w:pStyle w:val="Akapitzlist"/>
        <w:numPr>
          <w:ilvl w:val="0"/>
          <w:numId w:val="11"/>
        </w:numPr>
        <w:spacing w:before="0" w:after="0" w:line="240" w:lineRule="auto"/>
        <w:ind w:left="284" w:hanging="284"/>
        <w:rPr>
          <w:rFonts w:asciiTheme="minorHAnsi" w:hAnsiTheme="minorHAnsi" w:cstheme="minorHAnsi"/>
          <w:b/>
        </w:rPr>
      </w:pPr>
      <w:r w:rsidRPr="00247C7F">
        <w:rPr>
          <w:rFonts w:asciiTheme="minorHAnsi" w:hAnsiTheme="minorHAnsi" w:cstheme="minorHAnsi"/>
        </w:rPr>
        <w:t>Załącznikami do niniejszego formularza, stanowiącymi jej integralną część są:</w:t>
      </w:r>
    </w:p>
    <w:p w:rsidR="008D305E" w:rsidRPr="00247C7F" w:rsidRDefault="008D305E" w:rsidP="008D305E">
      <w:pPr>
        <w:pStyle w:val="Akapitzlist"/>
        <w:spacing w:before="0" w:after="0" w:line="240" w:lineRule="auto"/>
        <w:ind w:left="284"/>
        <w:rPr>
          <w:rFonts w:asciiTheme="minorHAnsi" w:hAnsiTheme="minorHAnsi" w:cstheme="minorHAnsi"/>
        </w:rPr>
      </w:pPr>
    </w:p>
    <w:p w:rsidR="008D305E" w:rsidRPr="00247C7F" w:rsidRDefault="008D305E" w:rsidP="008D305E">
      <w:pPr>
        <w:pStyle w:val="Akapitzlist"/>
        <w:spacing w:before="0" w:after="0" w:line="240" w:lineRule="auto"/>
        <w:ind w:left="284"/>
        <w:rPr>
          <w:rFonts w:asciiTheme="minorHAnsi" w:hAnsiTheme="minorHAnsi" w:cstheme="minorHAnsi"/>
        </w:rPr>
      </w:pPr>
    </w:p>
    <w:p w:rsidR="008D305E" w:rsidRDefault="008D305E" w:rsidP="008D305E">
      <w:pPr>
        <w:pStyle w:val="Akapitzlist"/>
        <w:spacing w:before="0" w:after="0" w:line="240" w:lineRule="auto"/>
        <w:ind w:left="284"/>
        <w:rPr>
          <w:rFonts w:asciiTheme="minorHAnsi" w:hAnsiTheme="minorHAnsi" w:cstheme="minorHAnsi"/>
        </w:rPr>
      </w:pPr>
    </w:p>
    <w:p w:rsidR="008D305E" w:rsidRPr="00247C7F" w:rsidRDefault="008D305E" w:rsidP="008D305E">
      <w:pPr>
        <w:pStyle w:val="Akapitzlist"/>
        <w:spacing w:before="0" w:after="0" w:line="240" w:lineRule="auto"/>
        <w:ind w:left="284"/>
        <w:rPr>
          <w:rFonts w:asciiTheme="minorHAnsi" w:hAnsiTheme="minorHAnsi" w:cstheme="minorHAnsi"/>
        </w:rPr>
      </w:pPr>
    </w:p>
    <w:p w:rsidR="008D305E" w:rsidRPr="00247C7F" w:rsidRDefault="008D305E" w:rsidP="008D305E">
      <w:pPr>
        <w:spacing w:before="0" w:after="0" w:line="240" w:lineRule="auto"/>
        <w:rPr>
          <w:rFonts w:asciiTheme="minorHAnsi" w:hAnsiTheme="minorHAnsi" w:cstheme="minorHAnsi"/>
          <w:b/>
        </w:rPr>
      </w:pPr>
      <w:r w:rsidRPr="00247C7F">
        <w:rPr>
          <w:rFonts w:asciiTheme="minorHAnsi" w:hAnsiTheme="minorHAnsi" w:cstheme="minorHAnsi"/>
        </w:rPr>
        <w:t>...........................................................………….</w:t>
      </w:r>
      <w:r w:rsidRPr="00247C7F">
        <w:rPr>
          <w:rFonts w:asciiTheme="minorHAnsi" w:hAnsiTheme="minorHAnsi" w:cstheme="minorHAnsi"/>
        </w:rPr>
        <w:tab/>
        <w:t xml:space="preserve"> </w:t>
      </w:r>
      <w:r>
        <w:rPr>
          <w:rFonts w:asciiTheme="minorHAnsi" w:hAnsiTheme="minorHAnsi" w:cstheme="minorHAnsi"/>
        </w:rPr>
        <w:t xml:space="preserve">            </w:t>
      </w:r>
      <w:r w:rsidRPr="00247C7F">
        <w:rPr>
          <w:rFonts w:asciiTheme="minorHAnsi" w:hAnsiTheme="minorHAnsi" w:cstheme="minorHAnsi"/>
        </w:rPr>
        <w:t xml:space="preserve"> </w:t>
      </w:r>
      <w:r>
        <w:rPr>
          <w:rFonts w:asciiTheme="minorHAnsi" w:hAnsiTheme="minorHAnsi" w:cstheme="minorHAnsi"/>
        </w:rPr>
        <w:t xml:space="preserve">                 </w:t>
      </w:r>
      <w:r w:rsidRPr="00247C7F">
        <w:rPr>
          <w:rFonts w:asciiTheme="minorHAnsi" w:hAnsiTheme="minorHAnsi" w:cstheme="minorHAnsi"/>
        </w:rPr>
        <w:t xml:space="preserve"> dnia .…………………………………………………………</w:t>
      </w:r>
    </w:p>
    <w:p w:rsidR="008D305E" w:rsidRPr="00247C7F" w:rsidRDefault="008D305E" w:rsidP="008D305E">
      <w:pPr>
        <w:spacing w:before="0" w:after="0" w:line="240" w:lineRule="auto"/>
        <w:rPr>
          <w:rFonts w:asciiTheme="minorHAnsi" w:hAnsiTheme="minorHAnsi" w:cstheme="minorHAnsi"/>
          <w:i/>
        </w:rPr>
      </w:pPr>
      <w:r w:rsidRPr="00247C7F">
        <w:rPr>
          <w:rFonts w:asciiTheme="minorHAnsi" w:hAnsiTheme="minorHAnsi" w:cstheme="minorHAnsi"/>
          <w:i/>
        </w:rPr>
        <w:t>Nazwa i adres Wykonawcy/pieczątka firmowa)</w:t>
      </w:r>
      <w:r w:rsidRPr="00247C7F">
        <w:rPr>
          <w:rFonts w:asciiTheme="minorHAnsi" w:hAnsiTheme="minorHAnsi" w:cstheme="minorHAnsi"/>
          <w:i/>
        </w:rPr>
        <w:tab/>
      </w:r>
      <w:r w:rsidRPr="00247C7F">
        <w:rPr>
          <w:rFonts w:asciiTheme="minorHAnsi" w:hAnsiTheme="minorHAnsi" w:cstheme="minorHAnsi"/>
          <w:i/>
        </w:rPr>
        <w:tab/>
      </w:r>
      <w:r w:rsidRPr="00247C7F">
        <w:rPr>
          <w:rFonts w:asciiTheme="minorHAnsi" w:hAnsiTheme="minorHAnsi" w:cstheme="minorHAnsi"/>
          <w:i/>
        </w:rPr>
        <w:tab/>
        <w:t xml:space="preserve">        Podpis Wykonawcy osoby upoważnionej</w:t>
      </w:r>
    </w:p>
    <w:sectPr w:rsidR="008D305E" w:rsidRPr="00247C7F" w:rsidSect="00195AEC">
      <w:headerReference w:type="default" r:id="rId10"/>
      <w:footerReference w:type="default" r:id="rId11"/>
      <w:headerReference w:type="first" r:id="rId12"/>
      <w:footerReference w:type="first" r:id="rId13"/>
      <w:pgSz w:w="11906" w:h="16838" w:code="9"/>
      <w:pgMar w:top="936" w:right="1134" w:bottom="198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490" w:rsidRDefault="00F02490" w:rsidP="00BA6736">
      <w:r>
        <w:separator/>
      </w:r>
    </w:p>
  </w:endnote>
  <w:endnote w:type="continuationSeparator" w:id="0">
    <w:p w:rsidR="00F02490" w:rsidRDefault="00F02490"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7" w:type="dxa"/>
      <w:tblLook w:val="04A0" w:firstRow="1" w:lastRow="0" w:firstColumn="1" w:lastColumn="0" w:noHBand="0" w:noVBand="1"/>
    </w:tblPr>
    <w:tblGrid>
      <w:gridCol w:w="6187"/>
      <w:gridCol w:w="3420"/>
    </w:tblGrid>
    <w:tr w:rsidR="00F02490" w:rsidRPr="00E17232" w:rsidTr="009313D6">
      <w:trPr>
        <w:trHeight w:val="804"/>
      </w:trPr>
      <w:tc>
        <w:tcPr>
          <w:tcW w:w="6187" w:type="dxa"/>
          <w:shd w:val="clear" w:color="auto" w:fill="auto"/>
          <w:vAlign w:val="bottom"/>
        </w:tcPr>
        <w:p w:rsidR="00F02490" w:rsidRPr="00D30DD7" w:rsidRDefault="00F02490" w:rsidP="005D2377">
          <w:pPr>
            <w:spacing w:before="0" w:after="0" w:line="264" w:lineRule="auto"/>
            <w:contextualSpacing/>
            <w:jc w:val="left"/>
            <w:rPr>
              <w:rFonts w:ascii="Lato" w:hAnsi="Lato"/>
              <w:b/>
              <w:color w:val="195F8A"/>
              <w:sz w:val="18"/>
              <w:szCs w:val="18"/>
            </w:rPr>
          </w:pPr>
          <w:r w:rsidRPr="00D30DD7">
            <w:rPr>
              <w:rFonts w:ascii="Lato" w:hAnsi="Lato"/>
              <w:b/>
              <w:color w:val="195F8A"/>
              <w:sz w:val="18"/>
              <w:szCs w:val="18"/>
            </w:rPr>
            <w:t>Państwowe Gospodarstwo Wodne Wody Polskie</w:t>
          </w:r>
        </w:p>
        <w:p w:rsidR="00F02490" w:rsidRPr="00F26832" w:rsidRDefault="00F02490" w:rsidP="005D2377">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rsidR="00F02490" w:rsidRPr="00E76C7C" w:rsidRDefault="00F02490" w:rsidP="005D2377">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rsidR="00F02490" w:rsidRPr="0024027F" w:rsidRDefault="00F02490" w:rsidP="005D2377">
          <w:pPr>
            <w:spacing w:before="0" w:after="0" w:line="264" w:lineRule="auto"/>
            <w:contextualSpacing/>
            <w:jc w:val="left"/>
            <w:rPr>
              <w:rFonts w:ascii="Lato" w:hAnsi="Lato"/>
              <w:color w:val="195F8A"/>
              <w:sz w:val="18"/>
              <w:szCs w:val="18"/>
            </w:rPr>
          </w:pPr>
          <w:r w:rsidRPr="0024027F">
            <w:rPr>
              <w:rFonts w:ascii="Lato" w:hAnsi="Lato"/>
              <w:color w:val="195F8A"/>
              <w:sz w:val="18"/>
              <w:szCs w:val="18"/>
            </w:rPr>
            <w:t xml:space="preserve">T. </w:t>
          </w:r>
          <w:r>
            <w:rPr>
              <w:rFonts w:ascii="Lato" w:hAnsi="Lato"/>
              <w:i/>
              <w:color w:val="195F8A"/>
              <w:sz w:val="18"/>
              <w:szCs w:val="18"/>
            </w:rPr>
            <w:t>22 11 23 853</w:t>
          </w:r>
          <w:r w:rsidRPr="0024027F">
            <w:rPr>
              <w:rFonts w:ascii="Lato" w:hAnsi="Lato"/>
              <w:i/>
              <w:color w:val="195F8A"/>
              <w:sz w:val="18"/>
              <w:szCs w:val="18"/>
            </w:rPr>
            <w:t xml:space="preserve"> </w:t>
          </w:r>
          <w:r w:rsidRPr="0024027F">
            <w:rPr>
              <w:rFonts w:ascii="Lato" w:hAnsi="Lato"/>
              <w:color w:val="195F8A"/>
              <w:sz w:val="18"/>
              <w:szCs w:val="18"/>
            </w:rPr>
            <w:t xml:space="preserve">• F. </w:t>
          </w:r>
          <w:r>
            <w:rPr>
              <w:rFonts w:ascii="Lato" w:hAnsi="Lato"/>
              <w:i/>
              <w:color w:val="195F8A"/>
              <w:sz w:val="18"/>
              <w:szCs w:val="18"/>
            </w:rPr>
            <w:t>22 11 23 899</w:t>
          </w:r>
          <w:r w:rsidRPr="0024027F">
            <w:rPr>
              <w:rFonts w:ascii="Lato" w:hAnsi="Lato"/>
              <w:color w:val="195F8A"/>
              <w:sz w:val="18"/>
              <w:szCs w:val="18"/>
            </w:rPr>
            <w:t xml:space="preserve"> • email: zz</w:t>
          </w:r>
          <w:r>
            <w:rPr>
              <w:rFonts w:ascii="Lato" w:hAnsi="Lato"/>
              <w:color w:val="195F8A"/>
              <w:sz w:val="18"/>
              <w:szCs w:val="18"/>
            </w:rPr>
            <w:t>-</w:t>
          </w:r>
          <w:r w:rsidRPr="0024027F">
            <w:rPr>
              <w:rFonts w:ascii="Lato" w:hAnsi="Lato"/>
              <w:i/>
              <w:color w:val="195F8A"/>
              <w:sz w:val="18"/>
              <w:szCs w:val="18"/>
            </w:rPr>
            <w:t>warszawa</w:t>
          </w:r>
          <w:r w:rsidRPr="0024027F">
            <w:rPr>
              <w:rFonts w:ascii="Lato" w:hAnsi="Lato"/>
              <w:color w:val="195F8A"/>
              <w:sz w:val="18"/>
              <w:szCs w:val="18"/>
            </w:rPr>
            <w:t>@wody.gov.pl</w:t>
          </w:r>
        </w:p>
        <w:p w:rsidR="00F02490" w:rsidRPr="003A35AE" w:rsidRDefault="00F02490" w:rsidP="009313D6">
          <w:pPr>
            <w:spacing w:before="0" w:after="0" w:line="264" w:lineRule="auto"/>
            <w:contextualSpacing/>
            <w:jc w:val="left"/>
            <w:rPr>
              <w:rFonts w:ascii="Lato" w:hAnsi="Lato"/>
              <w:color w:val="195F8A"/>
              <w:sz w:val="18"/>
              <w:szCs w:val="18"/>
            </w:rPr>
          </w:pPr>
        </w:p>
      </w:tc>
      <w:tc>
        <w:tcPr>
          <w:tcW w:w="3420" w:type="dxa"/>
          <w:shd w:val="clear" w:color="auto" w:fill="auto"/>
          <w:vAlign w:val="bottom"/>
        </w:tcPr>
        <w:p w:rsidR="00F02490" w:rsidRPr="00E17232" w:rsidRDefault="00F02490" w:rsidP="009313D6">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rsidR="00F02490" w:rsidRPr="00C130EE" w:rsidRDefault="00F02490" w:rsidP="00C13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7" w:type="dxa"/>
      <w:tblLook w:val="04A0" w:firstRow="1" w:lastRow="0" w:firstColumn="1" w:lastColumn="0" w:noHBand="0" w:noVBand="1"/>
    </w:tblPr>
    <w:tblGrid>
      <w:gridCol w:w="6187"/>
      <w:gridCol w:w="3420"/>
    </w:tblGrid>
    <w:tr w:rsidR="00F02490" w:rsidRPr="00E17232" w:rsidTr="00C83A41">
      <w:trPr>
        <w:trHeight w:val="804"/>
      </w:trPr>
      <w:tc>
        <w:tcPr>
          <w:tcW w:w="6187" w:type="dxa"/>
          <w:shd w:val="clear" w:color="auto" w:fill="auto"/>
          <w:vAlign w:val="bottom"/>
        </w:tcPr>
        <w:p w:rsidR="00F02490" w:rsidRPr="00D30DD7" w:rsidRDefault="00F02490" w:rsidP="00D30DD7">
          <w:pPr>
            <w:spacing w:before="0" w:after="0" w:line="264" w:lineRule="auto"/>
            <w:contextualSpacing/>
            <w:jc w:val="left"/>
            <w:rPr>
              <w:rFonts w:ascii="Lato" w:hAnsi="Lato"/>
              <w:b/>
              <w:color w:val="195F8A"/>
              <w:sz w:val="18"/>
              <w:szCs w:val="18"/>
            </w:rPr>
          </w:pPr>
          <w:bookmarkStart w:id="1" w:name="_Hlk31794223"/>
          <w:r w:rsidRPr="00D30DD7">
            <w:rPr>
              <w:rFonts w:ascii="Lato" w:hAnsi="Lato"/>
              <w:b/>
              <w:color w:val="195F8A"/>
              <w:sz w:val="18"/>
              <w:szCs w:val="18"/>
            </w:rPr>
            <w:t>Państwowe Gospodarstwo Wodne Wody Polskie</w:t>
          </w:r>
        </w:p>
        <w:p w:rsidR="00F02490" w:rsidRPr="00F26832" w:rsidRDefault="00F02490"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rsidR="00F02490" w:rsidRPr="00E76C7C" w:rsidRDefault="00F02490"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rsidR="00F02490" w:rsidRPr="0024027F" w:rsidRDefault="00F02490" w:rsidP="00D30DD7">
          <w:pPr>
            <w:spacing w:before="0" w:after="0" w:line="264" w:lineRule="auto"/>
            <w:contextualSpacing/>
            <w:jc w:val="left"/>
            <w:rPr>
              <w:rFonts w:ascii="Lato" w:hAnsi="Lato"/>
              <w:color w:val="195F8A"/>
              <w:sz w:val="18"/>
              <w:szCs w:val="18"/>
            </w:rPr>
          </w:pPr>
          <w:r w:rsidRPr="0024027F">
            <w:rPr>
              <w:rFonts w:ascii="Lato" w:hAnsi="Lato"/>
              <w:color w:val="195F8A"/>
              <w:sz w:val="18"/>
              <w:szCs w:val="18"/>
            </w:rPr>
            <w:t xml:space="preserve">T. </w:t>
          </w:r>
          <w:r>
            <w:rPr>
              <w:rFonts w:ascii="Lato" w:hAnsi="Lato"/>
              <w:i/>
              <w:color w:val="195F8A"/>
              <w:sz w:val="18"/>
              <w:szCs w:val="18"/>
            </w:rPr>
            <w:t>22 11 23 853</w:t>
          </w:r>
          <w:r w:rsidRPr="0024027F">
            <w:rPr>
              <w:rFonts w:ascii="Lato" w:hAnsi="Lato"/>
              <w:i/>
              <w:color w:val="195F8A"/>
              <w:sz w:val="18"/>
              <w:szCs w:val="18"/>
            </w:rPr>
            <w:t xml:space="preserve"> </w:t>
          </w:r>
          <w:r w:rsidRPr="0024027F">
            <w:rPr>
              <w:rFonts w:ascii="Lato" w:hAnsi="Lato"/>
              <w:color w:val="195F8A"/>
              <w:sz w:val="18"/>
              <w:szCs w:val="18"/>
            </w:rPr>
            <w:t xml:space="preserve">• F. </w:t>
          </w:r>
          <w:r>
            <w:rPr>
              <w:rFonts w:ascii="Lato" w:hAnsi="Lato"/>
              <w:i/>
              <w:color w:val="195F8A"/>
              <w:sz w:val="18"/>
              <w:szCs w:val="18"/>
            </w:rPr>
            <w:t>22 11 23 899</w:t>
          </w:r>
          <w:r w:rsidRPr="0024027F">
            <w:rPr>
              <w:rFonts w:ascii="Lato" w:hAnsi="Lato"/>
              <w:color w:val="195F8A"/>
              <w:sz w:val="18"/>
              <w:szCs w:val="18"/>
            </w:rPr>
            <w:t xml:space="preserve"> • email: zz</w:t>
          </w:r>
          <w:r>
            <w:rPr>
              <w:rFonts w:ascii="Lato" w:hAnsi="Lato"/>
              <w:color w:val="195F8A"/>
              <w:sz w:val="18"/>
              <w:szCs w:val="18"/>
            </w:rPr>
            <w:t>-</w:t>
          </w:r>
          <w:r w:rsidRPr="0024027F">
            <w:rPr>
              <w:rFonts w:ascii="Lato" w:hAnsi="Lato"/>
              <w:i/>
              <w:color w:val="195F8A"/>
              <w:sz w:val="18"/>
              <w:szCs w:val="18"/>
            </w:rPr>
            <w:t>warszawa</w:t>
          </w:r>
          <w:r w:rsidRPr="0024027F">
            <w:rPr>
              <w:rFonts w:ascii="Lato" w:hAnsi="Lato"/>
              <w:color w:val="195F8A"/>
              <w:sz w:val="18"/>
              <w:szCs w:val="18"/>
            </w:rPr>
            <w:t>@wody.gov.pl</w:t>
          </w:r>
        </w:p>
        <w:p w:rsidR="00F02490" w:rsidRPr="0024027F" w:rsidRDefault="00F02490" w:rsidP="00D22748">
          <w:pPr>
            <w:spacing w:before="0" w:after="0" w:line="264" w:lineRule="auto"/>
            <w:contextualSpacing/>
            <w:jc w:val="left"/>
            <w:rPr>
              <w:rFonts w:ascii="Lato" w:hAnsi="Lato"/>
              <w:color w:val="195F8A"/>
              <w:sz w:val="18"/>
              <w:szCs w:val="18"/>
            </w:rPr>
          </w:pPr>
        </w:p>
      </w:tc>
      <w:tc>
        <w:tcPr>
          <w:tcW w:w="3420" w:type="dxa"/>
          <w:shd w:val="clear" w:color="auto" w:fill="auto"/>
          <w:vAlign w:val="bottom"/>
        </w:tcPr>
        <w:p w:rsidR="00F02490" w:rsidRPr="00E17232" w:rsidRDefault="00F02490" w:rsidP="008820BB">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bookmarkEnd w:id="1"/>
  </w:tbl>
  <w:p w:rsidR="00F02490" w:rsidRPr="00E17232" w:rsidRDefault="00F02490"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490" w:rsidRDefault="00F02490" w:rsidP="00BA6736">
      <w:r>
        <w:separator/>
      </w:r>
    </w:p>
  </w:footnote>
  <w:footnote w:type="continuationSeparator" w:id="0">
    <w:p w:rsidR="00F02490" w:rsidRDefault="00F02490"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90" w:rsidRDefault="00F02490" w:rsidP="000B20D3">
    <w:pPr>
      <w:pStyle w:val="Nagwek"/>
      <w:spacing w:before="0" w:after="0"/>
    </w:pPr>
  </w:p>
  <w:p w:rsidR="00F02490" w:rsidRDefault="00F02490" w:rsidP="000B20D3">
    <w:pPr>
      <w:pStyle w:val="Nagwek"/>
      <w:spacing w:before="0" w:after="0"/>
    </w:pPr>
  </w:p>
  <w:p w:rsidR="00F02490" w:rsidRDefault="00F02490"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90" w:rsidRDefault="00F02490">
    <w:pPr>
      <w:pStyle w:val="Nagwek"/>
    </w:pPr>
    <w:r>
      <w:rPr>
        <w:noProof/>
        <w:lang w:eastAsia="pl-PL" w:bidi="ar-SA"/>
      </w:rPr>
      <w:drawing>
        <wp:anchor distT="0" distB="0" distL="114300" distR="114300" simplePos="0" relativeHeight="251657728" behindDoc="1" locked="0" layoutInCell="1" allowOverlap="1">
          <wp:simplePos x="0" y="0"/>
          <wp:positionH relativeFrom="column">
            <wp:posOffset>-80645</wp:posOffset>
          </wp:positionH>
          <wp:positionV relativeFrom="paragraph">
            <wp:posOffset>474345</wp:posOffset>
          </wp:positionV>
          <wp:extent cx="2371725" cy="845185"/>
          <wp:effectExtent l="0" t="0" r="0"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srcRect l="-3618" t="-14999" r="-2792" b="-15491"/>
                  <a:stretch>
                    <a:fillRect/>
                  </a:stretch>
                </pic:blipFill>
                <pic:spPr bwMode="auto">
                  <a:xfrm>
                    <a:off x="0" y="0"/>
                    <a:ext cx="2371725" cy="845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bulet_green"/>
      </v:shape>
    </w:pict>
  </w:numPicBullet>
  <w:abstractNum w:abstractNumId="0" w15:restartNumberingAfterBreak="0">
    <w:nsid w:val="18604FAF"/>
    <w:multiLevelType w:val="hybridMultilevel"/>
    <w:tmpl w:val="72CC5B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5"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43D4F"/>
    <w:multiLevelType w:val="hybridMultilevel"/>
    <w:tmpl w:val="C2A4934C"/>
    <w:lvl w:ilvl="0" w:tplc="650E6748">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3405"/>
        </w:tabs>
        <w:ind w:left="3405" w:hanging="360"/>
      </w:pPr>
    </w:lvl>
    <w:lvl w:ilvl="2" w:tplc="0415001B" w:tentative="1">
      <w:start w:val="1"/>
      <w:numFmt w:val="lowerRoman"/>
      <w:lvlText w:val="%3."/>
      <w:lvlJc w:val="right"/>
      <w:pPr>
        <w:tabs>
          <w:tab w:val="num" w:pos="4125"/>
        </w:tabs>
        <w:ind w:left="4125" w:hanging="180"/>
      </w:pPr>
    </w:lvl>
    <w:lvl w:ilvl="3" w:tplc="0415000F" w:tentative="1">
      <w:start w:val="1"/>
      <w:numFmt w:val="decimal"/>
      <w:lvlText w:val="%4."/>
      <w:lvlJc w:val="left"/>
      <w:pPr>
        <w:tabs>
          <w:tab w:val="num" w:pos="4845"/>
        </w:tabs>
        <w:ind w:left="4845" w:hanging="360"/>
      </w:pPr>
    </w:lvl>
    <w:lvl w:ilvl="4" w:tplc="04150019" w:tentative="1">
      <w:start w:val="1"/>
      <w:numFmt w:val="lowerLetter"/>
      <w:lvlText w:val="%5."/>
      <w:lvlJc w:val="left"/>
      <w:pPr>
        <w:tabs>
          <w:tab w:val="num" w:pos="5565"/>
        </w:tabs>
        <w:ind w:left="5565" w:hanging="360"/>
      </w:pPr>
    </w:lvl>
    <w:lvl w:ilvl="5" w:tplc="0415001B" w:tentative="1">
      <w:start w:val="1"/>
      <w:numFmt w:val="lowerRoman"/>
      <w:lvlText w:val="%6."/>
      <w:lvlJc w:val="right"/>
      <w:pPr>
        <w:tabs>
          <w:tab w:val="num" w:pos="6285"/>
        </w:tabs>
        <w:ind w:left="6285" w:hanging="180"/>
      </w:pPr>
    </w:lvl>
    <w:lvl w:ilvl="6" w:tplc="0415000F" w:tentative="1">
      <w:start w:val="1"/>
      <w:numFmt w:val="decimal"/>
      <w:lvlText w:val="%7."/>
      <w:lvlJc w:val="left"/>
      <w:pPr>
        <w:tabs>
          <w:tab w:val="num" w:pos="7005"/>
        </w:tabs>
        <w:ind w:left="7005" w:hanging="360"/>
      </w:pPr>
    </w:lvl>
    <w:lvl w:ilvl="7" w:tplc="04150019" w:tentative="1">
      <w:start w:val="1"/>
      <w:numFmt w:val="lowerLetter"/>
      <w:lvlText w:val="%8."/>
      <w:lvlJc w:val="left"/>
      <w:pPr>
        <w:tabs>
          <w:tab w:val="num" w:pos="7725"/>
        </w:tabs>
        <w:ind w:left="7725" w:hanging="360"/>
      </w:pPr>
    </w:lvl>
    <w:lvl w:ilvl="8" w:tplc="0415001B" w:tentative="1">
      <w:start w:val="1"/>
      <w:numFmt w:val="lowerRoman"/>
      <w:lvlText w:val="%9."/>
      <w:lvlJc w:val="right"/>
      <w:pPr>
        <w:tabs>
          <w:tab w:val="num" w:pos="8445"/>
        </w:tabs>
        <w:ind w:left="8445"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9"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03D7242"/>
    <w:multiLevelType w:val="hybridMultilevel"/>
    <w:tmpl w:val="26BEB308"/>
    <w:lvl w:ilvl="0" w:tplc="9D6010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EF3C7C"/>
    <w:multiLevelType w:val="hybridMultilevel"/>
    <w:tmpl w:val="B6BCCAA6"/>
    <w:lvl w:ilvl="0" w:tplc="C3786D8E">
      <w:start w:val="1"/>
      <w:numFmt w:val="decimal"/>
      <w:lvlText w:val="%1)"/>
      <w:lvlJc w:val="left"/>
      <w:pPr>
        <w:tabs>
          <w:tab w:val="num" w:pos="680"/>
        </w:tabs>
        <w:ind w:left="680" w:hanging="340"/>
      </w:pPr>
      <w:rPr>
        <w:rFonts w:ascii="Calibri" w:hAnsi="Calibri" w:hint="default"/>
        <w:b w:val="0"/>
        <w:i w:val="0"/>
        <w:sz w:val="22"/>
        <w:szCs w:val="22"/>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7760FEB"/>
    <w:multiLevelType w:val="hybridMultilevel"/>
    <w:tmpl w:val="D2D4CA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E3A270E"/>
    <w:multiLevelType w:val="hybridMultilevel"/>
    <w:tmpl w:val="EA72A63E"/>
    <w:lvl w:ilvl="0" w:tplc="04150011">
      <w:start w:val="1"/>
      <w:numFmt w:val="decimal"/>
      <w:lvlText w:val="%1)"/>
      <w:lvlJc w:val="left"/>
      <w:pPr>
        <w:ind w:left="360" w:hanging="360"/>
      </w:pPr>
    </w:lvl>
    <w:lvl w:ilvl="1" w:tplc="04150019">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6" w15:restartNumberingAfterBreak="0">
    <w:nsid w:val="6CE97137"/>
    <w:multiLevelType w:val="hybridMultilevel"/>
    <w:tmpl w:val="2D4E7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18" w15:restartNumberingAfterBreak="0">
    <w:nsid w:val="701523ED"/>
    <w:multiLevelType w:val="hybridMultilevel"/>
    <w:tmpl w:val="2752F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182C52"/>
    <w:multiLevelType w:val="hybridMultilevel"/>
    <w:tmpl w:val="028AC0B6"/>
    <w:lvl w:ilvl="0" w:tplc="8BACBF56">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7"/>
  </w:num>
  <w:num w:numId="5">
    <w:abstractNumId w:val="1"/>
  </w:num>
  <w:num w:numId="6">
    <w:abstractNumId w:val="4"/>
  </w:num>
  <w:num w:numId="7">
    <w:abstractNumId w:val="5"/>
  </w:num>
  <w:num w:numId="8">
    <w:abstractNumId w:val="8"/>
  </w:num>
  <w:num w:numId="9">
    <w:abstractNumId w:val="18"/>
  </w:num>
  <w:num w:numId="10">
    <w:abstractNumId w:val="12"/>
  </w:num>
  <w:num w:numId="11">
    <w:abstractNumId w:val="19"/>
  </w:num>
  <w:num w:numId="12">
    <w:abstractNumId w:val="6"/>
  </w:num>
  <w:num w:numId="13">
    <w:abstractNumId w:val="11"/>
  </w:num>
  <w:num w:numId="14">
    <w:abstractNumId w:val="0"/>
  </w:num>
  <w:num w:numId="15">
    <w:abstractNumId w:val="14"/>
  </w:num>
  <w:num w:numId="16">
    <w:abstractNumId w:val="2"/>
  </w:num>
  <w:num w:numId="17">
    <w:abstractNumId w:val="7"/>
  </w:num>
  <w:num w:numId="18">
    <w:abstractNumId w:val="13"/>
  </w:num>
  <w:num w:numId="19">
    <w:abstractNumId w:val="1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D6"/>
    <w:rsid w:val="0000354C"/>
    <w:rsid w:val="00017515"/>
    <w:rsid w:val="00021914"/>
    <w:rsid w:val="00024D9F"/>
    <w:rsid w:val="00025D43"/>
    <w:rsid w:val="00025E02"/>
    <w:rsid w:val="000356A3"/>
    <w:rsid w:val="00044CF0"/>
    <w:rsid w:val="00051323"/>
    <w:rsid w:val="00053885"/>
    <w:rsid w:val="00054F61"/>
    <w:rsid w:val="00056EE3"/>
    <w:rsid w:val="0005743E"/>
    <w:rsid w:val="000905F8"/>
    <w:rsid w:val="00090E4D"/>
    <w:rsid w:val="00091144"/>
    <w:rsid w:val="000A40D2"/>
    <w:rsid w:val="000B20D3"/>
    <w:rsid w:val="000B2AFD"/>
    <w:rsid w:val="000B7446"/>
    <w:rsid w:val="000E1300"/>
    <w:rsid w:val="000E5BD3"/>
    <w:rsid w:val="000F3012"/>
    <w:rsid w:val="0010437A"/>
    <w:rsid w:val="00134A54"/>
    <w:rsid w:val="001446B4"/>
    <w:rsid w:val="00185E39"/>
    <w:rsid w:val="00190C02"/>
    <w:rsid w:val="00195AEC"/>
    <w:rsid w:val="001A2666"/>
    <w:rsid w:val="001A51D5"/>
    <w:rsid w:val="001A6CE7"/>
    <w:rsid w:val="001C5CCD"/>
    <w:rsid w:val="001D421E"/>
    <w:rsid w:val="001D6D19"/>
    <w:rsid w:val="001E4369"/>
    <w:rsid w:val="001F1B2B"/>
    <w:rsid w:val="00213B7C"/>
    <w:rsid w:val="002219B6"/>
    <w:rsid w:val="0022361F"/>
    <w:rsid w:val="00225731"/>
    <w:rsid w:val="00227196"/>
    <w:rsid w:val="00236BFF"/>
    <w:rsid w:val="0024027F"/>
    <w:rsid w:val="00246960"/>
    <w:rsid w:val="00250DEC"/>
    <w:rsid w:val="00254A6C"/>
    <w:rsid w:val="00262E81"/>
    <w:rsid w:val="00283C45"/>
    <w:rsid w:val="00284886"/>
    <w:rsid w:val="002958C5"/>
    <w:rsid w:val="002B6A92"/>
    <w:rsid w:val="002C2C5B"/>
    <w:rsid w:val="002C471B"/>
    <w:rsid w:val="002E2446"/>
    <w:rsid w:val="002E787F"/>
    <w:rsid w:val="002F27FA"/>
    <w:rsid w:val="003005DA"/>
    <w:rsid w:val="00316727"/>
    <w:rsid w:val="003260A2"/>
    <w:rsid w:val="00330F37"/>
    <w:rsid w:val="00331CD3"/>
    <w:rsid w:val="00343710"/>
    <w:rsid w:val="00357B57"/>
    <w:rsid w:val="00357EA3"/>
    <w:rsid w:val="00360203"/>
    <w:rsid w:val="0036305C"/>
    <w:rsid w:val="0037424F"/>
    <w:rsid w:val="00374E82"/>
    <w:rsid w:val="0038159E"/>
    <w:rsid w:val="003931C3"/>
    <w:rsid w:val="003A0944"/>
    <w:rsid w:val="003A35AE"/>
    <w:rsid w:val="003A4160"/>
    <w:rsid w:val="003A6384"/>
    <w:rsid w:val="003B0619"/>
    <w:rsid w:val="003B270A"/>
    <w:rsid w:val="003C220E"/>
    <w:rsid w:val="003D339D"/>
    <w:rsid w:val="003D44D1"/>
    <w:rsid w:val="003E6AAF"/>
    <w:rsid w:val="003F3358"/>
    <w:rsid w:val="003F5557"/>
    <w:rsid w:val="003F60CE"/>
    <w:rsid w:val="00413E2E"/>
    <w:rsid w:val="004246ED"/>
    <w:rsid w:val="00424D9F"/>
    <w:rsid w:val="00426F41"/>
    <w:rsid w:val="0044662E"/>
    <w:rsid w:val="00467013"/>
    <w:rsid w:val="0047770A"/>
    <w:rsid w:val="00481B2A"/>
    <w:rsid w:val="004A1542"/>
    <w:rsid w:val="004A6980"/>
    <w:rsid w:val="004A6DFD"/>
    <w:rsid w:val="004A7945"/>
    <w:rsid w:val="004A7D08"/>
    <w:rsid w:val="004C03D8"/>
    <w:rsid w:val="004C0F52"/>
    <w:rsid w:val="004C77A9"/>
    <w:rsid w:val="004C7BDC"/>
    <w:rsid w:val="004D4436"/>
    <w:rsid w:val="0050570C"/>
    <w:rsid w:val="00514C54"/>
    <w:rsid w:val="00527563"/>
    <w:rsid w:val="00527AB7"/>
    <w:rsid w:val="005309DF"/>
    <w:rsid w:val="005317E4"/>
    <w:rsid w:val="00540732"/>
    <w:rsid w:val="00543190"/>
    <w:rsid w:val="00554B24"/>
    <w:rsid w:val="00556923"/>
    <w:rsid w:val="005732FD"/>
    <w:rsid w:val="00573AB9"/>
    <w:rsid w:val="00574457"/>
    <w:rsid w:val="00575855"/>
    <w:rsid w:val="00575BD8"/>
    <w:rsid w:val="00577E86"/>
    <w:rsid w:val="005842F6"/>
    <w:rsid w:val="0058455D"/>
    <w:rsid w:val="00584F09"/>
    <w:rsid w:val="00591619"/>
    <w:rsid w:val="005A0398"/>
    <w:rsid w:val="005B1FE5"/>
    <w:rsid w:val="005B57C5"/>
    <w:rsid w:val="005B62A8"/>
    <w:rsid w:val="005C34B5"/>
    <w:rsid w:val="005C549C"/>
    <w:rsid w:val="005D1A82"/>
    <w:rsid w:val="005D2377"/>
    <w:rsid w:val="005D54F6"/>
    <w:rsid w:val="005E1916"/>
    <w:rsid w:val="005F0258"/>
    <w:rsid w:val="005F072B"/>
    <w:rsid w:val="005F47A2"/>
    <w:rsid w:val="005F5997"/>
    <w:rsid w:val="00603396"/>
    <w:rsid w:val="0060369A"/>
    <w:rsid w:val="00622203"/>
    <w:rsid w:val="0063769B"/>
    <w:rsid w:val="00643782"/>
    <w:rsid w:val="00650B38"/>
    <w:rsid w:val="00654E8C"/>
    <w:rsid w:val="00677F1F"/>
    <w:rsid w:val="0068705E"/>
    <w:rsid w:val="00691FE5"/>
    <w:rsid w:val="00693570"/>
    <w:rsid w:val="00693FBE"/>
    <w:rsid w:val="00694345"/>
    <w:rsid w:val="0069648F"/>
    <w:rsid w:val="00697B58"/>
    <w:rsid w:val="006A0366"/>
    <w:rsid w:val="006A09C4"/>
    <w:rsid w:val="006A1821"/>
    <w:rsid w:val="006A509B"/>
    <w:rsid w:val="006D62AC"/>
    <w:rsid w:val="006E3ADA"/>
    <w:rsid w:val="006F6532"/>
    <w:rsid w:val="006F7E6F"/>
    <w:rsid w:val="007003FD"/>
    <w:rsid w:val="00700941"/>
    <w:rsid w:val="007125FB"/>
    <w:rsid w:val="0071332F"/>
    <w:rsid w:val="007407A2"/>
    <w:rsid w:val="00753B1A"/>
    <w:rsid w:val="007544F3"/>
    <w:rsid w:val="00761888"/>
    <w:rsid w:val="0076524C"/>
    <w:rsid w:val="00776FE4"/>
    <w:rsid w:val="007821FA"/>
    <w:rsid w:val="00782C00"/>
    <w:rsid w:val="0079046A"/>
    <w:rsid w:val="00790F90"/>
    <w:rsid w:val="00795CEB"/>
    <w:rsid w:val="007A2208"/>
    <w:rsid w:val="007A3071"/>
    <w:rsid w:val="007B5804"/>
    <w:rsid w:val="007C04D4"/>
    <w:rsid w:val="007D2BD9"/>
    <w:rsid w:val="007D4349"/>
    <w:rsid w:val="007F17C1"/>
    <w:rsid w:val="007F7203"/>
    <w:rsid w:val="00807B9A"/>
    <w:rsid w:val="00807D92"/>
    <w:rsid w:val="008252E2"/>
    <w:rsid w:val="00825598"/>
    <w:rsid w:val="00841F1A"/>
    <w:rsid w:val="00847B56"/>
    <w:rsid w:val="008524F7"/>
    <w:rsid w:val="00855844"/>
    <w:rsid w:val="0085742D"/>
    <w:rsid w:val="008743E4"/>
    <w:rsid w:val="00881846"/>
    <w:rsid w:val="008820BB"/>
    <w:rsid w:val="008853C3"/>
    <w:rsid w:val="008A0548"/>
    <w:rsid w:val="008A065F"/>
    <w:rsid w:val="008B06A7"/>
    <w:rsid w:val="008B210F"/>
    <w:rsid w:val="008D2114"/>
    <w:rsid w:val="008D305E"/>
    <w:rsid w:val="008D32A5"/>
    <w:rsid w:val="008D43D9"/>
    <w:rsid w:val="008D73AD"/>
    <w:rsid w:val="008E5787"/>
    <w:rsid w:val="008F5B9E"/>
    <w:rsid w:val="00911F10"/>
    <w:rsid w:val="00924179"/>
    <w:rsid w:val="009313D6"/>
    <w:rsid w:val="009601D4"/>
    <w:rsid w:val="009752AC"/>
    <w:rsid w:val="0098509C"/>
    <w:rsid w:val="009A481F"/>
    <w:rsid w:val="009B16A9"/>
    <w:rsid w:val="009B3BF0"/>
    <w:rsid w:val="009C176B"/>
    <w:rsid w:val="009D70BE"/>
    <w:rsid w:val="00A07B4D"/>
    <w:rsid w:val="00A124C2"/>
    <w:rsid w:val="00A30C15"/>
    <w:rsid w:val="00A32710"/>
    <w:rsid w:val="00A352B4"/>
    <w:rsid w:val="00A376CC"/>
    <w:rsid w:val="00A4319D"/>
    <w:rsid w:val="00A6720E"/>
    <w:rsid w:val="00A7682C"/>
    <w:rsid w:val="00A808C7"/>
    <w:rsid w:val="00AA1423"/>
    <w:rsid w:val="00AA510D"/>
    <w:rsid w:val="00AB75E7"/>
    <w:rsid w:val="00AC0305"/>
    <w:rsid w:val="00AC03AF"/>
    <w:rsid w:val="00AC4AAC"/>
    <w:rsid w:val="00B0381D"/>
    <w:rsid w:val="00B16D64"/>
    <w:rsid w:val="00B27EB9"/>
    <w:rsid w:val="00B32E72"/>
    <w:rsid w:val="00B36587"/>
    <w:rsid w:val="00B3712F"/>
    <w:rsid w:val="00B37AAA"/>
    <w:rsid w:val="00B43218"/>
    <w:rsid w:val="00B57D57"/>
    <w:rsid w:val="00B65380"/>
    <w:rsid w:val="00B72DD6"/>
    <w:rsid w:val="00BA6736"/>
    <w:rsid w:val="00BA7745"/>
    <w:rsid w:val="00BB0219"/>
    <w:rsid w:val="00BC45C1"/>
    <w:rsid w:val="00BD0F98"/>
    <w:rsid w:val="00BE060C"/>
    <w:rsid w:val="00BE0E20"/>
    <w:rsid w:val="00BE1909"/>
    <w:rsid w:val="00BE349D"/>
    <w:rsid w:val="00C06534"/>
    <w:rsid w:val="00C12CE8"/>
    <w:rsid w:val="00C130EE"/>
    <w:rsid w:val="00C14AE3"/>
    <w:rsid w:val="00C20DCA"/>
    <w:rsid w:val="00C3340D"/>
    <w:rsid w:val="00C50983"/>
    <w:rsid w:val="00C52E7C"/>
    <w:rsid w:val="00C67C51"/>
    <w:rsid w:val="00C82DEB"/>
    <w:rsid w:val="00C83A41"/>
    <w:rsid w:val="00C91CA0"/>
    <w:rsid w:val="00C92559"/>
    <w:rsid w:val="00CA1A14"/>
    <w:rsid w:val="00CB1DB0"/>
    <w:rsid w:val="00CB2BF6"/>
    <w:rsid w:val="00CB6A24"/>
    <w:rsid w:val="00CB6F88"/>
    <w:rsid w:val="00CC01F4"/>
    <w:rsid w:val="00CC3186"/>
    <w:rsid w:val="00CC34D0"/>
    <w:rsid w:val="00CC7058"/>
    <w:rsid w:val="00CD15BB"/>
    <w:rsid w:val="00CF6209"/>
    <w:rsid w:val="00D0114A"/>
    <w:rsid w:val="00D0432D"/>
    <w:rsid w:val="00D05008"/>
    <w:rsid w:val="00D07813"/>
    <w:rsid w:val="00D10AE5"/>
    <w:rsid w:val="00D114A9"/>
    <w:rsid w:val="00D12167"/>
    <w:rsid w:val="00D172D3"/>
    <w:rsid w:val="00D20EEE"/>
    <w:rsid w:val="00D22748"/>
    <w:rsid w:val="00D30DD7"/>
    <w:rsid w:val="00D32877"/>
    <w:rsid w:val="00D33EF5"/>
    <w:rsid w:val="00D42217"/>
    <w:rsid w:val="00D43ED5"/>
    <w:rsid w:val="00D442E6"/>
    <w:rsid w:val="00D465EE"/>
    <w:rsid w:val="00D5701E"/>
    <w:rsid w:val="00D61A7B"/>
    <w:rsid w:val="00D6568F"/>
    <w:rsid w:val="00D8046B"/>
    <w:rsid w:val="00D80B8E"/>
    <w:rsid w:val="00D8407D"/>
    <w:rsid w:val="00D85349"/>
    <w:rsid w:val="00D93A2A"/>
    <w:rsid w:val="00D94AA1"/>
    <w:rsid w:val="00D95F8B"/>
    <w:rsid w:val="00D977BA"/>
    <w:rsid w:val="00DD6330"/>
    <w:rsid w:val="00DD684A"/>
    <w:rsid w:val="00DD6EB1"/>
    <w:rsid w:val="00DE6783"/>
    <w:rsid w:val="00E00CC1"/>
    <w:rsid w:val="00E17232"/>
    <w:rsid w:val="00E26A0B"/>
    <w:rsid w:val="00E3447F"/>
    <w:rsid w:val="00E51F78"/>
    <w:rsid w:val="00E52B5C"/>
    <w:rsid w:val="00E561DD"/>
    <w:rsid w:val="00E57305"/>
    <w:rsid w:val="00E602ED"/>
    <w:rsid w:val="00E70323"/>
    <w:rsid w:val="00E724D1"/>
    <w:rsid w:val="00E816FA"/>
    <w:rsid w:val="00E941FC"/>
    <w:rsid w:val="00EA1991"/>
    <w:rsid w:val="00EB3086"/>
    <w:rsid w:val="00EB687B"/>
    <w:rsid w:val="00EC26F2"/>
    <w:rsid w:val="00EC69B7"/>
    <w:rsid w:val="00EC79FF"/>
    <w:rsid w:val="00ED0468"/>
    <w:rsid w:val="00ED3AD9"/>
    <w:rsid w:val="00ED4F84"/>
    <w:rsid w:val="00ED660B"/>
    <w:rsid w:val="00EE4EF3"/>
    <w:rsid w:val="00EE7B73"/>
    <w:rsid w:val="00EF19E9"/>
    <w:rsid w:val="00EF5E8B"/>
    <w:rsid w:val="00EF7D21"/>
    <w:rsid w:val="00F02490"/>
    <w:rsid w:val="00F15D0B"/>
    <w:rsid w:val="00F20B16"/>
    <w:rsid w:val="00F25210"/>
    <w:rsid w:val="00F72343"/>
    <w:rsid w:val="00F7248F"/>
    <w:rsid w:val="00F743A7"/>
    <w:rsid w:val="00F900F7"/>
    <w:rsid w:val="00F90F8D"/>
    <w:rsid w:val="00F9661B"/>
    <w:rsid w:val="00FA1BAC"/>
    <w:rsid w:val="00FA6307"/>
    <w:rsid w:val="00FB17F5"/>
    <w:rsid w:val="00FC189B"/>
    <w:rsid w:val="00FC23E4"/>
    <w:rsid w:val="00FF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EFD419"/>
  <w15:docId w15:val="{05763794-E603-40E6-8A26-90ED4B00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bidi="ar-SA"/>
    </w:rPr>
  </w:style>
  <w:style w:type="paragraph" w:styleId="Nagwek2">
    <w:name w:val="heading 2"/>
    <w:basedOn w:val="Normalny"/>
    <w:next w:val="Normalny"/>
    <w:link w:val="Nagwek2Znak"/>
    <w:uiPriority w:val="9"/>
    <w:qFormat/>
    <w:rsid w:val="00575BD8"/>
    <w:pPr>
      <w:outlineLvl w:val="1"/>
    </w:pPr>
    <w:rPr>
      <w:b/>
      <w:sz w:val="24"/>
      <w:szCs w:val="24"/>
      <w:lang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bidi="ar-SA"/>
    </w:rPr>
  </w:style>
  <w:style w:type="character" w:customStyle="1" w:styleId="aZnak">
    <w:name w:val="a. Znak"/>
    <w:link w:val="a0"/>
    <w:rsid w:val="00BA6736"/>
    <w:rPr>
      <w:szCs w:val="24"/>
      <w:lang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eastAsia="ar-SA" w:bidi="ar-SA"/>
    </w:rPr>
  </w:style>
  <w:style w:type="character" w:customStyle="1" w:styleId="Znak">
    <w:name w:val="&gt; Znak"/>
    <w:link w:val="a"/>
    <w:rsid w:val="00BA6736"/>
    <w:rPr>
      <w:szCs w:val="24"/>
      <w:lang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bidi="ar-SA"/>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rPr>
      <w:lang w:bidi="ar-SA"/>
    </w:rPr>
  </w:style>
  <w:style w:type="paragraph" w:styleId="Cytat">
    <w:name w:val="Quote"/>
    <w:basedOn w:val="Normalny"/>
    <w:next w:val="Normalny"/>
    <w:link w:val="CytatZnak"/>
    <w:uiPriority w:val="29"/>
    <w:qFormat/>
    <w:rsid w:val="00575BD8"/>
    <w:rPr>
      <w:i/>
      <w:iCs/>
      <w:lang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en-US"/>
    </w:rPr>
  </w:style>
  <w:style w:type="character" w:customStyle="1" w:styleId="punktor3poziomZnak">
    <w:name w:val="punktor 3 poziom Znak"/>
    <w:link w:val="punktor3poziom"/>
    <w:rsid w:val="00D12167"/>
    <w:rPr>
      <w:lang w:eastAsia="en-US"/>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807D92"/>
    <w:pPr>
      <w:spacing w:before="0" w:after="0" w:line="240" w:lineRule="auto"/>
      <w:ind w:left="540" w:hanging="540"/>
      <w:jc w:val="left"/>
    </w:pPr>
    <w:rPr>
      <w:rFonts w:ascii="Times New Roman" w:hAnsi="Times New Roman"/>
      <w:sz w:val="24"/>
      <w:szCs w:val="24"/>
      <w:lang w:bidi="ar-SA"/>
    </w:rPr>
  </w:style>
  <w:style w:type="character" w:customStyle="1" w:styleId="TekstpodstawowywcityZnak">
    <w:name w:val="Tekst podstawowy wcięty Znak"/>
    <w:link w:val="Tekstpodstawowywcity"/>
    <w:rsid w:val="00807D92"/>
    <w:rPr>
      <w:rFonts w:ascii="Times New Roman" w:hAnsi="Times New Roman"/>
      <w:sz w:val="24"/>
      <w:szCs w:val="24"/>
    </w:rPr>
  </w:style>
  <w:style w:type="paragraph" w:styleId="Tekstpodstawowywcity2">
    <w:name w:val="Body Text Indent 2"/>
    <w:basedOn w:val="Normalny"/>
    <w:link w:val="Tekstpodstawowywcity2Znak"/>
    <w:unhideWhenUsed/>
    <w:rsid w:val="00807D92"/>
    <w:pPr>
      <w:spacing w:before="0" w:after="120" w:line="480" w:lineRule="auto"/>
      <w:ind w:left="283"/>
      <w:jc w:val="left"/>
    </w:pPr>
    <w:rPr>
      <w:rFonts w:ascii="Times New Roman" w:hAnsi="Times New Roman"/>
      <w:sz w:val="24"/>
      <w:szCs w:val="24"/>
      <w:lang w:val="cs-CZ" w:bidi="ar-SA"/>
    </w:rPr>
  </w:style>
  <w:style w:type="character" w:customStyle="1" w:styleId="Tekstpodstawowywcity2Znak">
    <w:name w:val="Tekst podstawowy wcięty 2 Znak"/>
    <w:link w:val="Tekstpodstawowywcity2"/>
    <w:rsid w:val="00807D92"/>
    <w:rPr>
      <w:rFonts w:ascii="Times New Roman" w:hAnsi="Times New Roman"/>
      <w:sz w:val="24"/>
      <w:szCs w:val="24"/>
      <w:lang w:val="cs-CZ" w:eastAsia="en-US"/>
    </w:rPr>
  </w:style>
  <w:style w:type="paragraph" w:styleId="Tekstpodstawowy">
    <w:name w:val="Body Text"/>
    <w:basedOn w:val="Normalny"/>
    <w:link w:val="TekstpodstawowyZnak"/>
    <w:uiPriority w:val="99"/>
    <w:semiHidden/>
    <w:unhideWhenUsed/>
    <w:rsid w:val="000E1300"/>
    <w:pPr>
      <w:spacing w:after="120"/>
    </w:pPr>
  </w:style>
  <w:style w:type="character" w:customStyle="1" w:styleId="TekstpodstawowyZnak">
    <w:name w:val="Tekst podstawowy Znak"/>
    <w:basedOn w:val="Domylnaczcionkaakapitu"/>
    <w:link w:val="Tekstpodstawowy"/>
    <w:uiPriority w:val="99"/>
    <w:semiHidden/>
    <w:rsid w:val="000E1300"/>
    <w:rPr>
      <w:lang w:eastAsia="en-US" w:bidi="en-US"/>
    </w:rPr>
  </w:style>
  <w:style w:type="paragraph" w:styleId="Tekstprzypisudolnego">
    <w:name w:val="footnote text"/>
    <w:basedOn w:val="Normalny"/>
    <w:link w:val="TekstprzypisudolnegoZnak"/>
    <w:semiHidden/>
    <w:rsid w:val="000E1300"/>
    <w:pPr>
      <w:spacing w:before="0" w:after="0" w:line="240" w:lineRule="auto"/>
      <w:jc w:val="left"/>
    </w:pPr>
    <w:rPr>
      <w:rFonts w:ascii="Times New Roman" w:hAnsi="Times New Roman"/>
      <w:lang w:eastAsia="pl-PL" w:bidi="ar-SA"/>
    </w:rPr>
  </w:style>
  <w:style w:type="character" w:customStyle="1" w:styleId="TekstprzypisudolnegoZnak">
    <w:name w:val="Tekst przypisu dolnego Znak"/>
    <w:basedOn w:val="Domylnaczcionkaakapitu"/>
    <w:link w:val="Tekstprzypisudolnego"/>
    <w:semiHidden/>
    <w:rsid w:val="000E1300"/>
    <w:rPr>
      <w:rFonts w:ascii="Times New Roman" w:hAnsi="Times New Roman"/>
    </w:rPr>
  </w:style>
  <w:style w:type="character" w:styleId="Odwoanieprzypisudolnego">
    <w:name w:val="footnote reference"/>
    <w:semiHidden/>
    <w:rsid w:val="000E1300"/>
    <w:rPr>
      <w:vertAlign w:val="superscript"/>
    </w:rPr>
  </w:style>
  <w:style w:type="paragraph" w:styleId="Zwykytekst">
    <w:name w:val="Plain Text"/>
    <w:basedOn w:val="Normalny"/>
    <w:link w:val="ZwykytekstZnak"/>
    <w:rsid w:val="000E1300"/>
    <w:pPr>
      <w:widowControl w:val="0"/>
      <w:autoSpaceDE w:val="0"/>
      <w:autoSpaceDN w:val="0"/>
      <w:adjustRightInd w:val="0"/>
      <w:spacing w:before="0" w:after="0" w:line="240" w:lineRule="auto"/>
      <w:jc w:val="left"/>
    </w:pPr>
    <w:rPr>
      <w:rFonts w:ascii="Courier New" w:hAnsi="Courier New" w:cs="Courier New"/>
      <w:lang w:eastAsia="pl-PL" w:bidi="ar-SA"/>
    </w:rPr>
  </w:style>
  <w:style w:type="character" w:customStyle="1" w:styleId="ZwykytekstZnak">
    <w:name w:val="Zwykły tekst Znak"/>
    <w:basedOn w:val="Domylnaczcionkaakapitu"/>
    <w:link w:val="Zwykytekst"/>
    <w:rsid w:val="000E1300"/>
    <w:rPr>
      <w:rFonts w:ascii="Courier New" w:hAnsi="Courier New" w:cs="Courier New"/>
    </w:rPr>
  </w:style>
  <w:style w:type="paragraph" w:customStyle="1" w:styleId="Default">
    <w:name w:val="Default"/>
    <w:rsid w:val="00D8046B"/>
    <w:pPr>
      <w:autoSpaceDE w:val="0"/>
      <w:autoSpaceDN w:val="0"/>
      <w:adjustRightInd w:val="0"/>
    </w:pPr>
    <w:rPr>
      <w:rFonts w:ascii="Arial" w:hAnsi="Arial" w:cs="Arial"/>
      <w:color w:val="000000"/>
      <w:sz w:val="24"/>
      <w:szCs w:val="24"/>
    </w:rPr>
  </w:style>
  <w:style w:type="paragraph" w:customStyle="1" w:styleId="Bullet">
    <w:name w:val="Bullet"/>
    <w:rsid w:val="00FC23E4"/>
    <w:pPr>
      <w:widowControl w:val="0"/>
      <w:autoSpaceDE w:val="0"/>
      <w:autoSpaceDN w:val="0"/>
      <w:adjustRightInd w:val="0"/>
      <w:spacing w:line="360" w:lineRule="atLeast"/>
      <w:ind w:left="1008"/>
    </w:pPr>
    <w:rPr>
      <w:rFonts w:ascii="Times New Roman" w:hAnsi="Times New Roman"/>
      <w:color w:val="000000"/>
      <w:sz w:val="24"/>
      <w:szCs w:val="24"/>
    </w:rPr>
  </w:style>
  <w:style w:type="character" w:styleId="Nierozpoznanawzmianka">
    <w:name w:val="Unresolved Mention"/>
    <w:basedOn w:val="Domylnaczcionkaakapitu"/>
    <w:uiPriority w:val="99"/>
    <w:semiHidden/>
    <w:unhideWhenUsed/>
    <w:rsid w:val="008D305E"/>
    <w:rPr>
      <w:color w:val="605E5C"/>
      <w:shd w:val="clear" w:color="auto" w:fill="E1DFDD"/>
    </w:rPr>
  </w:style>
  <w:style w:type="character" w:styleId="Odwoaniedokomentarza">
    <w:name w:val="annotation reference"/>
    <w:basedOn w:val="Domylnaczcionkaakapitu"/>
    <w:uiPriority w:val="99"/>
    <w:semiHidden/>
    <w:unhideWhenUsed/>
    <w:rsid w:val="00D5701E"/>
    <w:rPr>
      <w:sz w:val="16"/>
      <w:szCs w:val="16"/>
    </w:rPr>
  </w:style>
  <w:style w:type="paragraph" w:styleId="Tekstkomentarza">
    <w:name w:val="annotation text"/>
    <w:basedOn w:val="Normalny"/>
    <w:link w:val="TekstkomentarzaZnak"/>
    <w:uiPriority w:val="99"/>
    <w:semiHidden/>
    <w:unhideWhenUsed/>
    <w:rsid w:val="00D5701E"/>
    <w:pPr>
      <w:spacing w:line="240" w:lineRule="auto"/>
    </w:pPr>
  </w:style>
  <w:style w:type="character" w:customStyle="1" w:styleId="TekstkomentarzaZnak">
    <w:name w:val="Tekst komentarza Znak"/>
    <w:basedOn w:val="Domylnaczcionkaakapitu"/>
    <w:link w:val="Tekstkomentarza"/>
    <w:uiPriority w:val="99"/>
    <w:semiHidden/>
    <w:rsid w:val="00D5701E"/>
    <w:rPr>
      <w:lang w:eastAsia="en-US" w:bidi="en-US"/>
    </w:rPr>
  </w:style>
  <w:style w:type="paragraph" w:styleId="Tematkomentarza">
    <w:name w:val="annotation subject"/>
    <w:basedOn w:val="Tekstkomentarza"/>
    <w:next w:val="Tekstkomentarza"/>
    <w:link w:val="TematkomentarzaZnak"/>
    <w:uiPriority w:val="99"/>
    <w:semiHidden/>
    <w:unhideWhenUsed/>
    <w:rsid w:val="00D5701E"/>
    <w:rPr>
      <w:b/>
      <w:bCs/>
    </w:rPr>
  </w:style>
  <w:style w:type="character" w:customStyle="1" w:styleId="TematkomentarzaZnak">
    <w:name w:val="Temat komentarza Znak"/>
    <w:basedOn w:val="TekstkomentarzaZnak"/>
    <w:link w:val="Tematkomentarza"/>
    <w:uiPriority w:val="99"/>
    <w:semiHidden/>
    <w:rsid w:val="00D5701E"/>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135875790">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488205948">
      <w:bodyDiv w:val="1"/>
      <w:marLeft w:val="0"/>
      <w:marRight w:val="0"/>
      <w:marTop w:val="0"/>
      <w:marBottom w:val="0"/>
      <w:divBdr>
        <w:top w:val="none" w:sz="0" w:space="0" w:color="auto"/>
        <w:left w:val="none" w:sz="0" w:space="0" w:color="auto"/>
        <w:bottom w:val="none" w:sz="0" w:space="0" w:color="auto"/>
        <w:right w:val="none" w:sz="0" w:space="0" w:color="auto"/>
      </w:divBdr>
    </w:div>
    <w:div w:id="1053385827">
      <w:bodyDiv w:val="1"/>
      <w:marLeft w:val="0"/>
      <w:marRight w:val="0"/>
      <w:marTop w:val="0"/>
      <w:marBottom w:val="0"/>
      <w:divBdr>
        <w:top w:val="none" w:sz="0" w:space="0" w:color="auto"/>
        <w:left w:val="none" w:sz="0" w:space="0" w:color="auto"/>
        <w:bottom w:val="none" w:sz="0" w:space="0" w:color="auto"/>
        <w:right w:val="none" w:sz="0" w:space="0" w:color="auto"/>
      </w:divBdr>
    </w:div>
    <w:div w:id="1124271625">
      <w:bodyDiv w:val="1"/>
      <w:marLeft w:val="0"/>
      <w:marRight w:val="0"/>
      <w:marTop w:val="0"/>
      <w:marBottom w:val="0"/>
      <w:divBdr>
        <w:top w:val="none" w:sz="0" w:space="0" w:color="auto"/>
        <w:left w:val="none" w:sz="0" w:space="0" w:color="auto"/>
        <w:bottom w:val="none" w:sz="0" w:space="0" w:color="auto"/>
        <w:right w:val="none" w:sz="0" w:space="0" w:color="auto"/>
      </w:divBdr>
    </w:div>
    <w:div w:id="1293486623">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559589841">
      <w:bodyDiv w:val="1"/>
      <w:marLeft w:val="0"/>
      <w:marRight w:val="0"/>
      <w:marTop w:val="0"/>
      <w:marBottom w:val="0"/>
      <w:divBdr>
        <w:top w:val="none" w:sz="0" w:space="0" w:color="auto"/>
        <w:left w:val="none" w:sz="0" w:space="0" w:color="auto"/>
        <w:bottom w:val="none" w:sz="0" w:space="0" w:color="auto"/>
        <w:right w:val="none" w:sz="0" w:space="0" w:color="auto"/>
      </w:divBdr>
    </w:div>
    <w:div w:id="1573613524">
      <w:bodyDiv w:val="1"/>
      <w:marLeft w:val="0"/>
      <w:marRight w:val="0"/>
      <w:marTop w:val="0"/>
      <w:marBottom w:val="0"/>
      <w:divBdr>
        <w:top w:val="none" w:sz="0" w:space="0" w:color="auto"/>
        <w:left w:val="none" w:sz="0" w:space="0" w:color="auto"/>
        <w:bottom w:val="none" w:sz="0" w:space="0" w:color="auto"/>
        <w:right w:val="none" w:sz="0" w:space="0" w:color="auto"/>
      </w:divBdr>
    </w:div>
    <w:div w:id="1632321549">
      <w:bodyDiv w:val="1"/>
      <w:marLeft w:val="0"/>
      <w:marRight w:val="0"/>
      <w:marTop w:val="0"/>
      <w:marBottom w:val="0"/>
      <w:divBdr>
        <w:top w:val="none" w:sz="0" w:space="0" w:color="auto"/>
        <w:left w:val="none" w:sz="0" w:space="0" w:color="auto"/>
        <w:bottom w:val="none" w:sz="0" w:space="0" w:color="auto"/>
        <w:right w:val="none" w:sz="0" w:space="0" w:color="auto"/>
      </w:divBdr>
    </w:div>
    <w:div w:id="1689868202">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ek.kuc@wodypolskie.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9519-FCE6-4E1A-8ABC-8FBFA383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240</TotalTime>
  <Pages>11</Pages>
  <Words>5098</Words>
  <Characters>30588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Janina Żukowska</cp:lastModifiedBy>
  <cp:revision>21</cp:revision>
  <cp:lastPrinted>2018-10-11T08:53:00Z</cp:lastPrinted>
  <dcterms:created xsi:type="dcterms:W3CDTF">2020-02-05T11:06:00Z</dcterms:created>
  <dcterms:modified xsi:type="dcterms:W3CDTF">2020-04-27T10:22:00Z</dcterms:modified>
</cp:coreProperties>
</file>